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05" w:rsidRPr="00706524" w:rsidRDefault="00C61405" w:rsidP="00807D17">
      <w:pPr>
        <w:framePr w:h="0" w:hSpace="141" w:wrap="around" w:vAnchor="text" w:hAnchor="page" w:x="1516" w:y="23"/>
      </w:pPr>
      <w:r w:rsidRPr="00706524">
        <w:object w:dxaOrig="1543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05pt;height:90.9pt" o:ole="">
            <v:imagedata r:id="rId7" o:title=""/>
          </v:shape>
          <o:OLEObject Type="Embed" ProgID="CDraw5" ShapeID="_x0000_i1025" DrawAspect="Content" ObjectID="_1691998692" r:id="rId8"/>
        </w:object>
      </w:r>
    </w:p>
    <w:p w:rsidR="00C61405" w:rsidRPr="00706524" w:rsidRDefault="00C6140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1290"/>
        <w:gridCol w:w="2382"/>
        <w:gridCol w:w="284"/>
      </w:tblGrid>
      <w:tr w:rsidR="00807D17" w:rsidRPr="00706524" w:rsidTr="00711E12">
        <w:tc>
          <w:tcPr>
            <w:tcW w:w="1204" w:type="dxa"/>
            <w:gridSpan w:val="2"/>
          </w:tcPr>
          <w:p w:rsidR="00807D17" w:rsidRPr="00706524" w:rsidRDefault="00807D17" w:rsidP="00711E12">
            <w:pPr>
              <w:framePr w:h="0" w:hSpace="141" w:wrap="around" w:vAnchor="text" w:hAnchor="page" w:x="5900" w:y="189"/>
            </w:pPr>
            <w:r w:rsidRPr="00706524">
              <w:rPr>
                <w:sz w:val="24"/>
              </w:rPr>
              <w:t xml:space="preserve">(19) </w:t>
            </w:r>
            <w:r w:rsidRPr="00706524">
              <w:rPr>
                <w:b/>
                <w:sz w:val="36"/>
              </w:rPr>
              <w:t>KG</w:t>
            </w:r>
          </w:p>
        </w:tc>
        <w:tc>
          <w:tcPr>
            <w:tcW w:w="1290" w:type="dxa"/>
          </w:tcPr>
          <w:p w:rsidR="00807D17" w:rsidRPr="00706524" w:rsidRDefault="00807D17" w:rsidP="00711E12">
            <w:pPr>
              <w:framePr w:h="0" w:hSpace="141" w:wrap="around" w:vAnchor="text" w:hAnchor="page" w:x="5900" w:y="189"/>
              <w:rPr>
                <w:sz w:val="2"/>
              </w:rPr>
            </w:pPr>
          </w:p>
          <w:p w:rsidR="00807D17" w:rsidRPr="00F23EC2" w:rsidRDefault="00807D17" w:rsidP="008B57AB">
            <w:pPr>
              <w:framePr w:h="0" w:hSpace="141" w:wrap="around" w:vAnchor="text" w:hAnchor="page" w:x="5900" w:y="189"/>
              <w:rPr>
                <w:b/>
                <w:sz w:val="36"/>
              </w:rPr>
            </w:pPr>
            <w:r w:rsidRPr="00706524">
              <w:rPr>
                <w:sz w:val="24"/>
              </w:rPr>
              <w:t xml:space="preserve">(11)  </w:t>
            </w:r>
            <w:r w:rsidR="00711E12">
              <w:rPr>
                <w:b/>
                <w:sz w:val="36"/>
                <w:lang w:val="en-US"/>
              </w:rPr>
              <w:t>3</w:t>
            </w:r>
            <w:r w:rsidR="00E8440F">
              <w:rPr>
                <w:b/>
                <w:sz w:val="36"/>
                <w:lang w:val="en-US"/>
              </w:rPr>
              <w:t>2</w:t>
            </w:r>
            <w:r w:rsidR="008B57AB">
              <w:rPr>
                <w:b/>
                <w:sz w:val="36"/>
                <w:lang w:val="en-US"/>
              </w:rPr>
              <w:t>1</w:t>
            </w:r>
          </w:p>
        </w:tc>
        <w:tc>
          <w:tcPr>
            <w:tcW w:w="2382" w:type="dxa"/>
          </w:tcPr>
          <w:p w:rsidR="00807D17" w:rsidRPr="00706524" w:rsidRDefault="00807D17" w:rsidP="00B54A97">
            <w:pPr>
              <w:framePr w:h="0" w:hSpace="141" w:wrap="around" w:vAnchor="text" w:hAnchor="page" w:x="5900" w:y="189"/>
            </w:pPr>
            <w:r w:rsidRPr="00706524">
              <w:rPr>
                <w:bCs/>
                <w:sz w:val="24"/>
                <w:szCs w:val="24"/>
              </w:rPr>
              <w:t xml:space="preserve">(46) </w:t>
            </w:r>
            <w:r w:rsidRPr="00706524">
              <w:rPr>
                <w:b/>
                <w:bCs/>
                <w:sz w:val="36"/>
                <w:szCs w:val="36"/>
              </w:rPr>
              <w:t xml:space="preserve"> </w:t>
            </w:r>
            <w:r w:rsidR="00B54A97">
              <w:rPr>
                <w:b/>
                <w:bCs/>
                <w:sz w:val="36"/>
                <w:szCs w:val="36"/>
                <w:lang w:val="en-US"/>
              </w:rPr>
              <w:t>27</w:t>
            </w:r>
            <w:r w:rsidR="00F340CA">
              <w:rPr>
                <w:b/>
                <w:sz w:val="36"/>
                <w:szCs w:val="36"/>
              </w:rPr>
              <w:t>.</w:t>
            </w:r>
            <w:r w:rsidR="00331B0F">
              <w:rPr>
                <w:b/>
                <w:sz w:val="36"/>
                <w:szCs w:val="36"/>
              </w:rPr>
              <w:t>0</w:t>
            </w:r>
            <w:r w:rsidR="00B54A97">
              <w:rPr>
                <w:b/>
                <w:sz w:val="36"/>
                <w:szCs w:val="36"/>
                <w:lang w:val="en-US"/>
              </w:rPr>
              <w:t>8</w:t>
            </w:r>
            <w:r w:rsidR="00F340CA">
              <w:rPr>
                <w:b/>
                <w:sz w:val="36"/>
                <w:szCs w:val="36"/>
              </w:rPr>
              <w:t>.20</w:t>
            </w:r>
            <w:r w:rsidR="00436B78">
              <w:rPr>
                <w:b/>
                <w:sz w:val="36"/>
                <w:szCs w:val="36"/>
              </w:rPr>
              <w:t>2</w:t>
            </w:r>
            <w:r w:rsidR="00331B0F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84" w:type="dxa"/>
          </w:tcPr>
          <w:p w:rsidR="00807D17" w:rsidRPr="00706524" w:rsidRDefault="00807D17">
            <w:pPr>
              <w:framePr w:h="0" w:hSpace="141" w:wrap="around" w:vAnchor="text" w:hAnchor="page" w:x="5900" w:y="189"/>
              <w:spacing w:before="40"/>
              <w:jc w:val="center"/>
              <w:rPr>
                <w:b/>
                <w:sz w:val="32"/>
                <w:u w:val="single"/>
              </w:rPr>
            </w:pPr>
          </w:p>
        </w:tc>
      </w:tr>
      <w:tr w:rsidR="00C61405" w:rsidRPr="00706524">
        <w:tc>
          <w:tcPr>
            <w:tcW w:w="1204" w:type="dxa"/>
            <w:gridSpan w:val="2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</w:pPr>
          </w:p>
        </w:tc>
        <w:tc>
          <w:tcPr>
            <w:tcW w:w="3956" w:type="dxa"/>
            <w:gridSpan w:val="3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  <w:jc w:val="center"/>
              <w:rPr>
                <w:u w:val="single"/>
              </w:rPr>
            </w:pPr>
          </w:p>
        </w:tc>
      </w:tr>
      <w:tr w:rsidR="00C61405" w:rsidRPr="00706524">
        <w:tc>
          <w:tcPr>
            <w:tcW w:w="637" w:type="dxa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 w:after="40"/>
            </w:pPr>
            <w:r w:rsidRPr="00706524">
              <w:rPr>
                <w:sz w:val="24"/>
              </w:rPr>
              <w:t>(51)</w:t>
            </w:r>
          </w:p>
        </w:tc>
        <w:tc>
          <w:tcPr>
            <w:tcW w:w="4523" w:type="dxa"/>
            <w:gridSpan w:val="4"/>
          </w:tcPr>
          <w:p w:rsidR="00C61405" w:rsidRPr="00AF6BDE" w:rsidRDefault="00AF6BDE">
            <w:pPr>
              <w:framePr w:h="0" w:hSpace="141" w:wrap="around" w:vAnchor="text" w:hAnchor="page" w:x="5900" w:y="189"/>
              <w:spacing w:before="40"/>
              <w:rPr>
                <w:b/>
                <w:sz w:val="28"/>
                <w:szCs w:val="28"/>
                <w:u w:val="single"/>
              </w:rPr>
            </w:pPr>
            <w:r w:rsidRPr="00AF6BDE">
              <w:rPr>
                <w:b/>
                <w:i/>
                <w:sz w:val="28"/>
                <w:szCs w:val="28"/>
                <w:lang w:val="en-US"/>
              </w:rPr>
              <w:t>E</w:t>
            </w:r>
            <w:r w:rsidRPr="00AF6BDE">
              <w:rPr>
                <w:b/>
                <w:i/>
                <w:sz w:val="28"/>
                <w:szCs w:val="28"/>
              </w:rPr>
              <w:t>02</w:t>
            </w:r>
            <w:r w:rsidRPr="00AF6BDE">
              <w:rPr>
                <w:b/>
                <w:i/>
                <w:sz w:val="28"/>
                <w:szCs w:val="28"/>
                <w:lang w:val="en-US"/>
              </w:rPr>
              <w:t>B</w:t>
            </w:r>
            <w:r w:rsidRPr="00AF6BDE">
              <w:rPr>
                <w:b/>
                <w:i/>
                <w:sz w:val="28"/>
                <w:szCs w:val="28"/>
              </w:rPr>
              <w:t xml:space="preserve"> 8/02</w:t>
            </w:r>
            <w:r w:rsidRPr="00AF6BDE">
              <w:rPr>
                <w:sz w:val="28"/>
                <w:szCs w:val="28"/>
              </w:rPr>
              <w:t xml:space="preserve"> (2021.01)</w:t>
            </w:r>
          </w:p>
        </w:tc>
      </w:tr>
    </w:tbl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>
      <w:pPr>
        <w:ind w:right="4818"/>
        <w:rPr>
          <w:b/>
        </w:rPr>
      </w:pPr>
    </w:p>
    <w:p w:rsidR="00C61405" w:rsidRPr="00706524" w:rsidRDefault="00C61405">
      <w:pPr>
        <w:ind w:right="4818"/>
        <w:rPr>
          <w:b/>
        </w:rPr>
      </w:pPr>
    </w:p>
    <w:p w:rsidR="00C61405" w:rsidRPr="00706524" w:rsidRDefault="00206037">
      <w:pPr>
        <w:ind w:right="481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1602740</wp:posOffset>
                </wp:positionV>
                <wp:extent cx="342900" cy="308165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8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405" w:rsidRDefault="00C61405">
                            <w:pPr>
                              <w:rPr>
                                <w:sz w:val="4"/>
                              </w:rPr>
                            </w:pPr>
                          </w:p>
                          <w:p w:rsidR="00C61405" w:rsidRDefault="00C61405">
                            <w:r>
                              <w:rPr>
                                <w:sz w:val="24"/>
                              </w:rPr>
                              <w:t xml:space="preserve">(19)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KG  </w:t>
                            </w:r>
                            <w:r>
                              <w:rPr>
                                <w:sz w:val="24"/>
                              </w:rPr>
                              <w:t xml:space="preserve">(11)  </w:t>
                            </w:r>
                            <w:r w:rsidR="00711E12">
                              <w:rPr>
                                <w:b/>
                                <w:sz w:val="36"/>
                                <w:lang w:val="en-US"/>
                              </w:rPr>
                              <w:t>3</w:t>
                            </w:r>
                            <w:r w:rsidR="00E8440F">
                              <w:rPr>
                                <w:b/>
                                <w:sz w:val="36"/>
                                <w:lang w:val="en-US"/>
                              </w:rPr>
                              <w:t>2</w:t>
                            </w:r>
                            <w:r w:rsidR="008B57AB">
                              <w:rPr>
                                <w:b/>
                                <w:sz w:val="36"/>
                                <w:lang w:val="en-US"/>
                              </w:rPr>
                              <w:t>1</w:t>
                            </w:r>
                            <w:r w:rsidR="00251B26"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  <w:r w:rsidRPr="00807D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7D17">
                              <w:rPr>
                                <w:bCs/>
                                <w:sz w:val="24"/>
                                <w:szCs w:val="24"/>
                              </w:rPr>
                              <w:t>(46)</w:t>
                            </w:r>
                            <w:r w:rsidR="00994486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0F7A9D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="008B57AB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AE411C"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="00331B0F">
                              <w:rPr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  <w:r w:rsidR="008B57AB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436B78">
                              <w:rPr>
                                <w:b/>
                                <w:sz w:val="36"/>
                                <w:szCs w:val="36"/>
                              </w:rPr>
                              <w:t>.202</w:t>
                            </w:r>
                            <w:r w:rsidR="00331B0F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82.15pt;margin-top:126.2pt;width:27pt;height:24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" filled="f" stroked="f">
                <v:textbox style="layout-flow:vertical" inset="0,0,0,0">
                  <w:txbxContent>
                    <w:p w:rsidR="00C61405" w:rsidRDefault="00C61405">
                      <w:pPr>
                        <w:rPr>
                          <w:sz w:val="4"/>
                        </w:rPr>
                      </w:pPr>
                    </w:p>
                    <w:p w:rsidR="00C61405" w:rsidRDefault="00C61405">
                      <w:r>
                        <w:rPr>
                          <w:sz w:val="24"/>
                        </w:rPr>
                        <w:t xml:space="preserve">(19) </w:t>
                      </w:r>
                      <w:r>
                        <w:rPr>
                          <w:b/>
                          <w:sz w:val="36"/>
                        </w:rPr>
                        <w:t xml:space="preserve">KG  </w:t>
                      </w:r>
                      <w:r>
                        <w:rPr>
                          <w:sz w:val="24"/>
                        </w:rPr>
                        <w:t xml:space="preserve">(11)  </w:t>
                      </w:r>
                      <w:r w:rsidR="00711E12">
                        <w:rPr>
                          <w:b/>
                          <w:sz w:val="36"/>
                          <w:lang w:val="en-US"/>
                        </w:rPr>
                        <w:t>3</w:t>
                      </w:r>
                      <w:r w:rsidR="00E8440F">
                        <w:rPr>
                          <w:b/>
                          <w:sz w:val="36"/>
                          <w:lang w:val="en-US"/>
                        </w:rPr>
                        <w:t>2</w:t>
                      </w:r>
                      <w:r w:rsidR="008B57AB">
                        <w:rPr>
                          <w:b/>
                          <w:sz w:val="36"/>
                          <w:lang w:val="en-US"/>
                        </w:rPr>
                        <w:t>1</w:t>
                      </w:r>
                      <w:r w:rsidR="00251B26">
                        <w:rPr>
                          <w:b/>
                          <w:sz w:val="36"/>
                        </w:rPr>
                        <w:t xml:space="preserve">  </w:t>
                      </w:r>
                      <w:r w:rsidRPr="00807D1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07D17">
                        <w:rPr>
                          <w:bCs/>
                          <w:sz w:val="24"/>
                          <w:szCs w:val="24"/>
                        </w:rPr>
                        <w:t>(46)</w:t>
                      </w:r>
                      <w:r w:rsidR="00994486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0F7A9D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0</w:t>
                      </w:r>
                      <w:r w:rsidR="008B57AB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AE411C">
                        <w:rPr>
                          <w:b/>
                          <w:sz w:val="36"/>
                          <w:szCs w:val="36"/>
                        </w:rPr>
                        <w:t>.</w:t>
                      </w:r>
                      <w:r w:rsidR="00331B0F">
                        <w:rPr>
                          <w:b/>
                          <w:sz w:val="36"/>
                          <w:szCs w:val="36"/>
                        </w:rPr>
                        <w:t>0</w:t>
                      </w:r>
                      <w:r w:rsidR="008B57AB">
                        <w:rPr>
                          <w:b/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436B78">
                        <w:rPr>
                          <w:b/>
                          <w:sz w:val="36"/>
                          <w:szCs w:val="36"/>
                        </w:rPr>
                        <w:t>.202</w:t>
                      </w:r>
                      <w:r w:rsidR="00331B0F">
                        <w:rPr>
                          <w:b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49125C" w:rsidRDefault="0049125C" w:rsidP="0049125C">
      <w:pPr>
        <w:framePr w:h="1055" w:hRule="exact" w:hSpace="142" w:wrap="around" w:vAnchor="page" w:hAnchor="page" w:x="1413" w:y="3267" w:anchorLock="1"/>
        <w:rPr>
          <w:sz w:val="18"/>
        </w:rPr>
      </w:pPr>
      <w:r w:rsidRPr="00476CE1">
        <w:rPr>
          <w:sz w:val="18"/>
        </w:rPr>
        <w:t>ГОСУДАРСТВЕННОЕ АГЕНТСТВО ИНТЕЛЛЕКТУАЛЬНОЙ СОБСТВЕННОСТИ И ИННОВАЦИЙ</w:t>
      </w:r>
      <w:r>
        <w:rPr>
          <w:sz w:val="18"/>
        </w:rPr>
        <w:t xml:space="preserve"> </w:t>
      </w:r>
    </w:p>
    <w:p w:rsidR="0049125C" w:rsidRPr="00CE1F20" w:rsidRDefault="0049125C" w:rsidP="0049125C">
      <w:pPr>
        <w:framePr w:h="1055" w:hRule="exact" w:hSpace="142" w:wrap="around" w:vAnchor="page" w:hAnchor="page" w:x="1413" w:y="3267" w:anchorLock="1"/>
        <w:rPr>
          <w:sz w:val="18"/>
        </w:rPr>
      </w:pPr>
      <w:r>
        <w:rPr>
          <w:sz w:val="18"/>
        </w:rPr>
        <w:t>ПРИ КАБИНЕТЕ МИНИСТРОВ КЫРГЫЗСКОЙ РЕСПУБЛИКИ</w:t>
      </w:r>
      <w:r w:rsidRPr="00476CE1">
        <w:rPr>
          <w:sz w:val="18"/>
        </w:rPr>
        <w:t xml:space="preserve"> (КЫР</w:t>
      </w:r>
      <w:r>
        <w:rPr>
          <w:sz w:val="18"/>
        </w:rPr>
        <w:t>ГЫЗПАТЕНТ)</w:t>
      </w:r>
    </w:p>
    <w:p w:rsidR="00C61405" w:rsidRPr="00706524" w:rsidRDefault="00C61405" w:rsidP="0049125C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706524">
        <w:rPr>
          <w:b/>
          <w:sz w:val="24"/>
        </w:rPr>
        <w:t>(12)</w:t>
      </w:r>
      <w:r w:rsidRPr="00706524">
        <w:rPr>
          <w:sz w:val="24"/>
        </w:rPr>
        <w:t xml:space="preserve">  </w:t>
      </w:r>
      <w:r w:rsidRPr="00706524">
        <w:rPr>
          <w:b/>
          <w:sz w:val="40"/>
        </w:rPr>
        <w:t>ОПИСАНИЕ ПОЛЕЗНОЙ МОДЕЛИ</w:t>
      </w:r>
    </w:p>
    <w:p w:rsidR="0076228A" w:rsidRPr="00CE1F20" w:rsidRDefault="0076228A" w:rsidP="0076228A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CE1F20">
        <w:rPr>
          <w:b/>
          <w:sz w:val="24"/>
        </w:rPr>
        <w:t>к патенту Кыргызской Республики под ответственность заявителя</w:t>
      </w:r>
    </w:p>
    <w:p w:rsidR="00C61405" w:rsidRPr="00706524" w:rsidRDefault="00C61405" w:rsidP="00807D17">
      <w:pPr>
        <w:framePr w:h="1265" w:hRule="exact" w:hSpace="142" w:wrap="around" w:vAnchor="page" w:hAnchor="page" w:x="1413" w:y="4505" w:anchorLock="1"/>
        <w:rPr>
          <w:b/>
        </w:rPr>
      </w:pPr>
    </w:p>
    <w:p w:rsidR="00C61405" w:rsidRPr="00706524" w:rsidRDefault="00206037" w:rsidP="00807D17">
      <w:pPr>
        <w:framePr w:h="1265" w:hRule="exact" w:hSpace="142" w:wrap="around" w:vAnchor="page" w:hAnchor="page" w:x="1413" w:y="4505" w:anchorLock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04202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35pt" to="47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" o:allowincell="f" strokeweight="1.4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6042025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5pt" to="476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C61405" w:rsidRPr="00706524" w:rsidRDefault="00C61405">
      <w:pPr>
        <w:rPr>
          <w:sz w:val="22"/>
        </w:rPr>
        <w:sectPr w:rsidR="00C61405" w:rsidRPr="00706524">
          <w:headerReference w:type="default" r:id="rId9"/>
          <w:pgSz w:w="11907" w:h="16840" w:code="9"/>
          <w:pgMar w:top="1418" w:right="992" w:bottom="1418" w:left="1418" w:header="720" w:footer="720" w:gutter="0"/>
          <w:cols w:space="720"/>
          <w:titlePg/>
        </w:sectPr>
      </w:pPr>
    </w:p>
    <w:p w:rsidR="00AF6BDE" w:rsidRDefault="00AF6BDE" w:rsidP="00AF6BDE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(21) 20200022.2</w:t>
      </w:r>
    </w:p>
    <w:p w:rsidR="00AF6BDE" w:rsidRDefault="00AF6BDE" w:rsidP="00AF6BDE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(22) 29.07.2020</w:t>
      </w:r>
    </w:p>
    <w:p w:rsidR="00AF6BDE" w:rsidRPr="00331B0F" w:rsidRDefault="00AF6BDE" w:rsidP="00AF6BDE">
      <w:pPr>
        <w:jc w:val="both"/>
        <w:rPr>
          <w:sz w:val="22"/>
        </w:rPr>
      </w:pPr>
      <w:r w:rsidRPr="00706524">
        <w:rPr>
          <w:sz w:val="22"/>
        </w:rPr>
        <w:t xml:space="preserve">(46) </w:t>
      </w:r>
      <w:r w:rsidR="00B54A97" w:rsidRPr="00044C4C">
        <w:rPr>
          <w:sz w:val="22"/>
        </w:rPr>
        <w:t>27</w:t>
      </w:r>
      <w:r w:rsidRPr="00706524">
        <w:rPr>
          <w:sz w:val="22"/>
        </w:rPr>
        <w:t>.</w:t>
      </w:r>
      <w:r>
        <w:rPr>
          <w:sz w:val="22"/>
        </w:rPr>
        <w:t>0</w:t>
      </w:r>
      <w:r w:rsidR="00B54A97" w:rsidRPr="00044C4C">
        <w:rPr>
          <w:sz w:val="22"/>
        </w:rPr>
        <w:t>8</w:t>
      </w:r>
      <w:r w:rsidRPr="00706524">
        <w:rPr>
          <w:sz w:val="22"/>
        </w:rPr>
        <w:t>.20</w:t>
      </w:r>
      <w:r>
        <w:rPr>
          <w:sz w:val="22"/>
        </w:rPr>
        <w:t>21</w:t>
      </w:r>
      <w:r w:rsidRPr="00706524">
        <w:rPr>
          <w:sz w:val="22"/>
        </w:rPr>
        <w:t xml:space="preserve">. </w:t>
      </w:r>
      <w:proofErr w:type="spellStart"/>
      <w:r w:rsidRPr="00706524">
        <w:rPr>
          <w:sz w:val="22"/>
        </w:rPr>
        <w:t>Бюл</w:t>
      </w:r>
      <w:proofErr w:type="spellEnd"/>
      <w:r w:rsidRPr="00706524">
        <w:rPr>
          <w:sz w:val="22"/>
        </w:rPr>
        <w:t>. №</w:t>
      </w:r>
      <w:r w:rsidRPr="00AF6BDE">
        <w:rPr>
          <w:sz w:val="22"/>
        </w:rPr>
        <w:t xml:space="preserve"> 8/2</w:t>
      </w:r>
    </w:p>
    <w:p w:rsidR="00AF6BDE" w:rsidRDefault="00AF6BDE" w:rsidP="00AF6BDE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(76) </w:t>
      </w:r>
      <w:proofErr w:type="spellStart"/>
      <w:r>
        <w:rPr>
          <w:sz w:val="22"/>
          <w:szCs w:val="22"/>
        </w:rPr>
        <w:t>Сатаркулов</w:t>
      </w:r>
      <w:proofErr w:type="spellEnd"/>
      <w:r>
        <w:rPr>
          <w:sz w:val="22"/>
          <w:szCs w:val="22"/>
        </w:rPr>
        <w:t xml:space="preserve"> С., </w:t>
      </w:r>
      <w:proofErr w:type="spellStart"/>
      <w:r>
        <w:rPr>
          <w:sz w:val="22"/>
          <w:szCs w:val="22"/>
        </w:rPr>
        <w:t>Мамбетов</w:t>
      </w:r>
      <w:proofErr w:type="spellEnd"/>
      <w:r>
        <w:rPr>
          <w:sz w:val="22"/>
          <w:szCs w:val="22"/>
        </w:rPr>
        <w:t xml:space="preserve"> Э. М.  (</w:t>
      </w:r>
      <w:r>
        <w:rPr>
          <w:sz w:val="22"/>
          <w:szCs w:val="22"/>
          <w:lang w:val="en-US"/>
        </w:rPr>
        <w:t>KG</w:t>
      </w:r>
      <w:r>
        <w:rPr>
          <w:sz w:val="22"/>
          <w:szCs w:val="22"/>
        </w:rPr>
        <w:t>)</w:t>
      </w:r>
    </w:p>
    <w:p w:rsidR="00AF6BDE" w:rsidRPr="00706524" w:rsidRDefault="00AF6BDE" w:rsidP="00AF6BDE">
      <w:pPr>
        <w:jc w:val="both"/>
        <w:rPr>
          <w:sz w:val="22"/>
        </w:rPr>
      </w:pPr>
      <w:r>
        <w:rPr>
          <w:sz w:val="22"/>
        </w:rPr>
        <w:t xml:space="preserve">(56) </w:t>
      </w:r>
      <w:r w:rsidR="009772A8" w:rsidRPr="00FD2708">
        <w:rPr>
          <w:rStyle w:val="14"/>
          <w:sz w:val="22"/>
          <w:szCs w:val="22"/>
        </w:rPr>
        <w:t>А.</w:t>
      </w:r>
      <w:r w:rsidR="009772A8">
        <w:rPr>
          <w:rStyle w:val="14"/>
          <w:sz w:val="22"/>
          <w:szCs w:val="22"/>
        </w:rPr>
        <w:t xml:space="preserve"> </w:t>
      </w:r>
      <w:r w:rsidR="009772A8" w:rsidRPr="00FD2708">
        <w:rPr>
          <w:rStyle w:val="14"/>
          <w:sz w:val="22"/>
          <w:szCs w:val="22"/>
        </w:rPr>
        <w:t>с. №</w:t>
      </w:r>
      <w:r w:rsidR="009772A8">
        <w:rPr>
          <w:rStyle w:val="14"/>
          <w:sz w:val="22"/>
          <w:szCs w:val="22"/>
        </w:rPr>
        <w:t xml:space="preserve"> </w:t>
      </w:r>
      <w:r w:rsidR="009772A8" w:rsidRPr="00FD2708">
        <w:rPr>
          <w:rStyle w:val="14"/>
          <w:sz w:val="22"/>
          <w:szCs w:val="22"/>
        </w:rPr>
        <w:t xml:space="preserve">522304, </w:t>
      </w:r>
      <w:proofErr w:type="spellStart"/>
      <w:r w:rsidR="009772A8" w:rsidRPr="00FD2708">
        <w:rPr>
          <w:rStyle w:val="14"/>
          <w:sz w:val="22"/>
          <w:szCs w:val="22"/>
        </w:rPr>
        <w:t>кл</w:t>
      </w:r>
      <w:proofErr w:type="spellEnd"/>
      <w:r w:rsidR="009772A8" w:rsidRPr="00FD2708">
        <w:rPr>
          <w:rStyle w:val="14"/>
          <w:sz w:val="22"/>
          <w:szCs w:val="22"/>
        </w:rPr>
        <w:t>. Е02В 13/00, 1976</w:t>
      </w:r>
    </w:p>
    <w:p w:rsidR="00AF6BDE" w:rsidRDefault="00AF6BDE" w:rsidP="00FD270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(54) </w:t>
      </w:r>
      <w:proofErr w:type="spellStart"/>
      <w:r>
        <w:rPr>
          <w:b/>
          <w:sz w:val="22"/>
          <w:szCs w:val="22"/>
        </w:rPr>
        <w:t>Уловительное</w:t>
      </w:r>
      <w:proofErr w:type="spellEnd"/>
      <w:r>
        <w:rPr>
          <w:b/>
          <w:sz w:val="22"/>
          <w:szCs w:val="22"/>
        </w:rPr>
        <w:t xml:space="preserve"> сооружение для быстр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течных лотковых каналов параболическ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го сечения</w:t>
      </w:r>
    </w:p>
    <w:p w:rsidR="00FD2708" w:rsidRPr="00FD2708" w:rsidRDefault="00AF6BDE" w:rsidP="00FD2708">
      <w:pPr>
        <w:pStyle w:val="23"/>
        <w:shd w:val="clear" w:color="auto" w:fill="auto"/>
        <w:spacing w:before="0" w:line="240" w:lineRule="auto"/>
        <w:ind w:firstLine="0"/>
        <w:rPr>
          <w:sz w:val="22"/>
          <w:szCs w:val="22"/>
        </w:rPr>
      </w:pPr>
      <w:r w:rsidRPr="00FD2708">
        <w:rPr>
          <w:sz w:val="22"/>
          <w:szCs w:val="22"/>
        </w:rPr>
        <w:t xml:space="preserve">(57) </w:t>
      </w:r>
      <w:r w:rsidR="00FD2708" w:rsidRPr="00FD2708">
        <w:rPr>
          <w:sz w:val="22"/>
          <w:szCs w:val="22"/>
        </w:rPr>
        <w:t>Полезная модель относится к гидроте</w:t>
      </w:r>
      <w:r w:rsidR="00FD2708" w:rsidRPr="00FD2708">
        <w:rPr>
          <w:sz w:val="22"/>
          <w:szCs w:val="22"/>
        </w:rPr>
        <w:t>х</w:t>
      </w:r>
      <w:r w:rsidR="00FD2708" w:rsidRPr="00FD2708">
        <w:rPr>
          <w:sz w:val="22"/>
          <w:szCs w:val="22"/>
        </w:rPr>
        <w:t>ническим сооружениям и может быть испол</w:t>
      </w:r>
      <w:r w:rsidR="00FD2708" w:rsidRPr="00FD2708">
        <w:rPr>
          <w:sz w:val="22"/>
          <w:szCs w:val="22"/>
        </w:rPr>
        <w:t>ь</w:t>
      </w:r>
      <w:r w:rsidR="00FD2708" w:rsidRPr="00FD2708">
        <w:rPr>
          <w:sz w:val="22"/>
          <w:szCs w:val="22"/>
        </w:rPr>
        <w:t>зована для задержания наносов, оказавшихся в быстротечных лотковых каналах парабол</w:t>
      </w:r>
      <w:r w:rsidR="00FD2708" w:rsidRPr="00FD2708">
        <w:rPr>
          <w:sz w:val="22"/>
          <w:szCs w:val="22"/>
        </w:rPr>
        <w:t>и</w:t>
      </w:r>
      <w:r w:rsidR="00FD2708" w:rsidRPr="00FD2708">
        <w:rPr>
          <w:sz w:val="22"/>
          <w:szCs w:val="22"/>
        </w:rPr>
        <w:t>ческого сечения.</w:t>
      </w: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426"/>
        <w:rPr>
          <w:sz w:val="22"/>
          <w:szCs w:val="22"/>
        </w:rPr>
      </w:pPr>
      <w:r w:rsidRPr="00FD2708">
        <w:rPr>
          <w:sz w:val="22"/>
          <w:szCs w:val="22"/>
        </w:rPr>
        <w:t>Задачей полезной модели является п</w:t>
      </w:r>
      <w:r w:rsidRPr="00FD2708">
        <w:rPr>
          <w:sz w:val="22"/>
          <w:szCs w:val="22"/>
        </w:rPr>
        <w:t>о</w:t>
      </w:r>
      <w:r w:rsidRPr="00FD2708">
        <w:rPr>
          <w:sz w:val="22"/>
          <w:szCs w:val="22"/>
        </w:rPr>
        <w:t xml:space="preserve">вышение надежности работы </w:t>
      </w:r>
      <w:proofErr w:type="spellStart"/>
      <w:r w:rsidRPr="00FD2708">
        <w:rPr>
          <w:sz w:val="22"/>
          <w:szCs w:val="22"/>
        </w:rPr>
        <w:t>уловительного</w:t>
      </w:r>
      <w:proofErr w:type="spellEnd"/>
      <w:r w:rsidRPr="00FD2708">
        <w:rPr>
          <w:sz w:val="22"/>
          <w:szCs w:val="22"/>
        </w:rPr>
        <w:t xml:space="preserve"> сооружения за счет совершенствования ко</w:t>
      </w:r>
      <w:r w:rsidRPr="00FD2708">
        <w:rPr>
          <w:sz w:val="22"/>
          <w:szCs w:val="22"/>
        </w:rPr>
        <w:t>н</w:t>
      </w:r>
      <w:r w:rsidRPr="00FD2708">
        <w:rPr>
          <w:sz w:val="22"/>
          <w:szCs w:val="22"/>
        </w:rPr>
        <w:t>струкции для улавливания твердых включ</w:t>
      </w:r>
      <w:r w:rsidRPr="00FD2708">
        <w:rPr>
          <w:sz w:val="22"/>
          <w:szCs w:val="22"/>
        </w:rPr>
        <w:t>е</w:t>
      </w:r>
      <w:r w:rsidRPr="00FD2708">
        <w:rPr>
          <w:sz w:val="22"/>
          <w:szCs w:val="22"/>
        </w:rPr>
        <w:t>ний, в том числе камней и других наносов, попавших в быстротечные лотковые каналы.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</w:tblGrid>
      <w:tr w:rsidR="00B54A97" w:rsidRPr="00706524" w:rsidTr="00B54A97">
        <w:trPr>
          <w:cantSplit/>
          <w:trHeight w:val="6533"/>
        </w:trPr>
        <w:tc>
          <w:tcPr>
            <w:tcW w:w="691" w:type="dxa"/>
            <w:textDirection w:val="tbRl"/>
          </w:tcPr>
          <w:p w:rsidR="00B54A97" w:rsidRPr="00706524" w:rsidRDefault="00B54A97" w:rsidP="00B54A97">
            <w:pPr>
              <w:framePr w:h="0" w:hSpace="141" w:wrap="around" w:vAnchor="text" w:hAnchor="page" w:x="10965" w:y="2547"/>
              <w:ind w:left="113" w:right="113"/>
              <w:rPr>
                <w:sz w:val="2"/>
              </w:rPr>
            </w:pPr>
          </w:p>
          <w:p w:rsidR="00B54A97" w:rsidRPr="00B54A97" w:rsidRDefault="00B54A97" w:rsidP="00B54A97">
            <w:pPr>
              <w:framePr w:h="0" w:hSpace="141" w:wrap="around" w:vAnchor="text" w:hAnchor="page" w:x="10965" w:y="2547"/>
              <w:ind w:left="113" w:right="113"/>
              <w:rPr>
                <w:b/>
                <w:sz w:val="36"/>
                <w:lang w:val="en-US"/>
              </w:rPr>
            </w:pPr>
            <w:r>
              <w:rPr>
                <w:sz w:val="24"/>
              </w:rPr>
              <w:t>(</w:t>
            </w:r>
            <w:r w:rsidRPr="00706524">
              <w:rPr>
                <w:sz w:val="24"/>
              </w:rPr>
              <w:t xml:space="preserve">19) </w:t>
            </w:r>
            <w:r>
              <w:rPr>
                <w:sz w:val="24"/>
              </w:rPr>
              <w:t xml:space="preserve"> </w:t>
            </w:r>
            <w:r w:rsidRPr="00706524">
              <w:rPr>
                <w:b/>
                <w:sz w:val="36"/>
              </w:rPr>
              <w:t>KG</w:t>
            </w:r>
            <w:r w:rsidRPr="007065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706524">
              <w:rPr>
                <w:sz w:val="24"/>
              </w:rPr>
              <w:t xml:space="preserve">(11)  </w:t>
            </w:r>
            <w:r w:rsidRPr="00B54A97">
              <w:rPr>
                <w:b/>
                <w:sz w:val="36"/>
              </w:rPr>
              <w:t>32</w:t>
            </w:r>
            <w:r>
              <w:rPr>
                <w:b/>
                <w:sz w:val="36"/>
              </w:rPr>
              <w:t xml:space="preserve">1   </w:t>
            </w:r>
            <w:r w:rsidRPr="00706524">
              <w:rPr>
                <w:bCs/>
                <w:sz w:val="24"/>
                <w:szCs w:val="24"/>
              </w:rPr>
              <w:t xml:space="preserve">(46) </w:t>
            </w:r>
            <w:r w:rsidRPr="00706524">
              <w:rPr>
                <w:b/>
                <w:bCs/>
                <w:sz w:val="36"/>
                <w:szCs w:val="36"/>
              </w:rPr>
              <w:t xml:space="preserve"> </w:t>
            </w:r>
            <w:r w:rsidRPr="00B54A97">
              <w:rPr>
                <w:b/>
                <w:bCs/>
                <w:sz w:val="36"/>
                <w:szCs w:val="36"/>
              </w:rPr>
              <w:t>27</w:t>
            </w:r>
            <w:r w:rsidRPr="00706524">
              <w:rPr>
                <w:b/>
                <w:bCs/>
                <w:sz w:val="36"/>
                <w:szCs w:val="36"/>
              </w:rPr>
              <w:t>.</w:t>
            </w:r>
            <w:r>
              <w:rPr>
                <w:b/>
                <w:bCs/>
                <w:sz w:val="36"/>
                <w:szCs w:val="36"/>
                <w:lang w:val="en-US"/>
              </w:rPr>
              <w:t>08</w:t>
            </w:r>
            <w:r w:rsidRPr="00706524">
              <w:rPr>
                <w:b/>
                <w:bCs/>
                <w:sz w:val="36"/>
                <w:szCs w:val="36"/>
              </w:rPr>
              <w:t>.20</w:t>
            </w:r>
            <w:r>
              <w:rPr>
                <w:b/>
                <w:bCs/>
                <w:sz w:val="36"/>
                <w:szCs w:val="36"/>
                <w:lang w:val="en-US"/>
              </w:rPr>
              <w:t>21</w:t>
            </w:r>
          </w:p>
        </w:tc>
      </w:tr>
    </w:tbl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426"/>
        <w:rPr>
          <w:sz w:val="22"/>
          <w:szCs w:val="22"/>
        </w:rPr>
      </w:pPr>
      <w:r w:rsidRPr="00FD2708">
        <w:rPr>
          <w:sz w:val="22"/>
          <w:szCs w:val="22"/>
        </w:rPr>
        <w:t xml:space="preserve">Поставленная задача решается тем, что в </w:t>
      </w:r>
      <w:proofErr w:type="spellStart"/>
      <w:r w:rsidRPr="00FD2708">
        <w:rPr>
          <w:sz w:val="22"/>
          <w:szCs w:val="22"/>
        </w:rPr>
        <w:t>уловительном</w:t>
      </w:r>
      <w:proofErr w:type="spellEnd"/>
      <w:r w:rsidRPr="00FD2708">
        <w:rPr>
          <w:sz w:val="22"/>
          <w:szCs w:val="22"/>
        </w:rPr>
        <w:t xml:space="preserve"> сооружении для быстр</w:t>
      </w:r>
      <w:proofErr w:type="gramStart"/>
      <w:r w:rsidRPr="00FD2708">
        <w:rPr>
          <w:sz w:val="22"/>
          <w:szCs w:val="22"/>
        </w:rPr>
        <w:t>о</w:t>
      </w:r>
      <w:r w:rsidR="00044C4C" w:rsidRPr="00044C4C">
        <w:rPr>
          <w:sz w:val="22"/>
          <w:szCs w:val="22"/>
        </w:rPr>
        <w:t>-</w:t>
      </w:r>
      <w:proofErr w:type="gramEnd"/>
      <w:r w:rsidR="00044C4C" w:rsidRPr="00044C4C">
        <w:rPr>
          <w:sz w:val="22"/>
          <w:szCs w:val="22"/>
        </w:rPr>
        <w:t xml:space="preserve">                       </w:t>
      </w:r>
      <w:proofErr w:type="spellStart"/>
      <w:r w:rsidRPr="00FD2708">
        <w:rPr>
          <w:sz w:val="22"/>
          <w:szCs w:val="22"/>
        </w:rPr>
        <w:t>те</w:t>
      </w:r>
      <w:r w:rsidRPr="00FD2708">
        <w:rPr>
          <w:sz w:val="22"/>
          <w:szCs w:val="22"/>
        </w:rPr>
        <w:t>ч</w:t>
      </w:r>
      <w:r w:rsidRPr="00FD2708">
        <w:rPr>
          <w:sz w:val="22"/>
          <w:szCs w:val="22"/>
        </w:rPr>
        <w:t>ных</w:t>
      </w:r>
      <w:proofErr w:type="spellEnd"/>
      <w:r w:rsidRPr="00FD2708">
        <w:rPr>
          <w:sz w:val="22"/>
          <w:szCs w:val="22"/>
        </w:rPr>
        <w:t xml:space="preserve"> лотковых каналов параболического сечения, включающем подводящий и отв</w:t>
      </w:r>
      <w:r w:rsidRPr="00FD2708">
        <w:rPr>
          <w:sz w:val="22"/>
          <w:szCs w:val="22"/>
        </w:rPr>
        <w:t>о</w:t>
      </w:r>
      <w:r w:rsidRPr="00FD2708">
        <w:rPr>
          <w:sz w:val="22"/>
          <w:szCs w:val="22"/>
        </w:rPr>
        <w:t xml:space="preserve">дящий каналы, колодец-гаситель и козырек, где водоприемная траншея разделена от колодца-гасителя </w:t>
      </w:r>
      <w:proofErr w:type="spellStart"/>
      <w:r w:rsidRPr="00FD2708">
        <w:rPr>
          <w:sz w:val="22"/>
          <w:szCs w:val="22"/>
        </w:rPr>
        <w:t>водоотбойной</w:t>
      </w:r>
      <w:proofErr w:type="spellEnd"/>
      <w:r w:rsidRPr="00FD2708">
        <w:rPr>
          <w:sz w:val="22"/>
          <w:szCs w:val="22"/>
        </w:rPr>
        <w:t xml:space="preserve"> стенкой, в нижней части которой имеется отверстие для пропуска воды из колодца-гасителя в водоприемную траншею, со стороны вод</w:t>
      </w:r>
      <w:r w:rsidRPr="00FD2708">
        <w:rPr>
          <w:sz w:val="22"/>
          <w:szCs w:val="22"/>
        </w:rPr>
        <w:t>о</w:t>
      </w:r>
      <w:r w:rsidRPr="00FD2708">
        <w:rPr>
          <w:sz w:val="22"/>
          <w:szCs w:val="22"/>
        </w:rPr>
        <w:t>приемной траншеи расположена горизо</w:t>
      </w:r>
      <w:r w:rsidRPr="00FD2708">
        <w:rPr>
          <w:sz w:val="22"/>
          <w:szCs w:val="22"/>
        </w:rPr>
        <w:t>н</w:t>
      </w:r>
      <w:r w:rsidRPr="00FD2708">
        <w:rPr>
          <w:sz w:val="22"/>
          <w:szCs w:val="22"/>
        </w:rPr>
        <w:t>тально установленная полка, при этом на уровне дна подводящего канала водоприе</w:t>
      </w:r>
      <w:r w:rsidRPr="00FD2708">
        <w:rPr>
          <w:sz w:val="22"/>
          <w:szCs w:val="22"/>
        </w:rPr>
        <w:t>м</w:t>
      </w:r>
      <w:r w:rsidRPr="00FD2708">
        <w:rPr>
          <w:sz w:val="22"/>
          <w:szCs w:val="22"/>
        </w:rPr>
        <w:t>ная траншея и колодец-гаситель перекрыты решетками, с возможностью опрокидывания в сторону верхнего б</w:t>
      </w:r>
      <w:r>
        <w:rPr>
          <w:sz w:val="22"/>
          <w:szCs w:val="22"/>
        </w:rPr>
        <w:t>ь</w:t>
      </w:r>
      <w:r w:rsidRPr="00FD2708">
        <w:rPr>
          <w:sz w:val="22"/>
          <w:szCs w:val="22"/>
        </w:rPr>
        <w:t>ефа.</w:t>
      </w:r>
    </w:p>
    <w:p w:rsidR="00D44F85" w:rsidRPr="00FD2708" w:rsidRDefault="00FD2708" w:rsidP="009772A8">
      <w:pPr>
        <w:pStyle w:val="23"/>
        <w:shd w:val="clear" w:color="auto" w:fill="auto"/>
        <w:spacing w:before="0" w:line="240" w:lineRule="auto"/>
        <w:ind w:firstLine="426"/>
        <w:rPr>
          <w:sz w:val="22"/>
          <w:szCs w:val="22"/>
        </w:rPr>
      </w:pPr>
      <w:r w:rsidRPr="00FD2708">
        <w:rPr>
          <w:sz w:val="22"/>
          <w:szCs w:val="22"/>
        </w:rPr>
        <w:t>1 н.</w:t>
      </w:r>
      <w:r>
        <w:rPr>
          <w:sz w:val="22"/>
          <w:szCs w:val="22"/>
        </w:rPr>
        <w:t xml:space="preserve"> </w:t>
      </w:r>
      <w:r w:rsidRPr="00FD2708">
        <w:rPr>
          <w:sz w:val="22"/>
          <w:szCs w:val="22"/>
        </w:rPr>
        <w:t>п.</w:t>
      </w:r>
      <w:r>
        <w:rPr>
          <w:sz w:val="22"/>
          <w:szCs w:val="22"/>
        </w:rPr>
        <w:t xml:space="preserve"> </w:t>
      </w:r>
      <w:r w:rsidRPr="00FD2708">
        <w:rPr>
          <w:sz w:val="22"/>
          <w:szCs w:val="22"/>
        </w:rPr>
        <w:t xml:space="preserve">ф., 2 </w:t>
      </w:r>
      <w:proofErr w:type="gramStart"/>
      <w:r w:rsidRPr="00FD2708">
        <w:rPr>
          <w:sz w:val="22"/>
          <w:szCs w:val="22"/>
        </w:rPr>
        <w:t>фиг</w:t>
      </w:r>
      <w:proofErr w:type="gramEnd"/>
      <w:r w:rsidRPr="00FD2708">
        <w:rPr>
          <w:sz w:val="22"/>
          <w:szCs w:val="22"/>
        </w:rPr>
        <w:t>.</w:t>
      </w:r>
    </w:p>
    <w:p w:rsidR="00C61405" w:rsidRPr="00FD2708" w:rsidRDefault="00C61405" w:rsidP="00FD2708">
      <w:pPr>
        <w:jc w:val="both"/>
        <w:rPr>
          <w:sz w:val="22"/>
          <w:szCs w:val="22"/>
        </w:rPr>
        <w:sectPr w:rsidR="00C61405" w:rsidRPr="00FD2708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Default="00C61405" w:rsidP="00FD2708">
      <w:pPr>
        <w:jc w:val="both"/>
        <w:rPr>
          <w:sz w:val="22"/>
          <w:szCs w:val="22"/>
        </w:rPr>
      </w:pPr>
    </w:p>
    <w:p w:rsidR="009772A8" w:rsidRDefault="009772A8" w:rsidP="00FD2708">
      <w:pPr>
        <w:jc w:val="both"/>
        <w:rPr>
          <w:sz w:val="22"/>
          <w:szCs w:val="22"/>
        </w:rPr>
      </w:pPr>
    </w:p>
    <w:p w:rsidR="009772A8" w:rsidRDefault="009772A8" w:rsidP="00FD2708">
      <w:pPr>
        <w:jc w:val="both"/>
        <w:rPr>
          <w:sz w:val="22"/>
          <w:szCs w:val="22"/>
        </w:rPr>
      </w:pPr>
    </w:p>
    <w:p w:rsidR="009772A8" w:rsidRDefault="009772A8" w:rsidP="00FD2708">
      <w:pPr>
        <w:jc w:val="both"/>
        <w:rPr>
          <w:sz w:val="22"/>
          <w:szCs w:val="22"/>
        </w:rPr>
      </w:pPr>
    </w:p>
    <w:p w:rsidR="009772A8" w:rsidRDefault="009772A8" w:rsidP="00FD2708">
      <w:pPr>
        <w:jc w:val="both"/>
        <w:rPr>
          <w:sz w:val="22"/>
          <w:szCs w:val="22"/>
        </w:rPr>
      </w:pPr>
    </w:p>
    <w:p w:rsidR="009772A8" w:rsidRDefault="009772A8" w:rsidP="00FD2708">
      <w:pPr>
        <w:jc w:val="both"/>
        <w:rPr>
          <w:sz w:val="22"/>
          <w:szCs w:val="22"/>
        </w:rPr>
      </w:pPr>
    </w:p>
    <w:p w:rsidR="009772A8" w:rsidRPr="00FD2708" w:rsidRDefault="009772A8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BC12A4" w:rsidRPr="00FD2708" w:rsidRDefault="00BC12A4" w:rsidP="00FD2708">
      <w:pPr>
        <w:jc w:val="both"/>
        <w:rPr>
          <w:sz w:val="22"/>
          <w:szCs w:val="22"/>
        </w:rPr>
      </w:pPr>
    </w:p>
    <w:p w:rsidR="00BC12A4" w:rsidRPr="00FD2708" w:rsidRDefault="00BC12A4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9E213F" w:rsidRPr="00FD2708" w:rsidRDefault="009E213F" w:rsidP="00FD2708">
      <w:pPr>
        <w:jc w:val="both"/>
        <w:rPr>
          <w:sz w:val="22"/>
          <w:szCs w:val="22"/>
        </w:rPr>
      </w:pPr>
    </w:p>
    <w:p w:rsidR="009E213F" w:rsidRPr="00FD2708" w:rsidRDefault="009E213F" w:rsidP="00FD2708">
      <w:pPr>
        <w:jc w:val="both"/>
        <w:rPr>
          <w:sz w:val="22"/>
          <w:szCs w:val="22"/>
        </w:rPr>
      </w:pPr>
    </w:p>
    <w:p w:rsidR="00306D34" w:rsidRPr="00FD2708" w:rsidRDefault="00306D34" w:rsidP="00FD2708">
      <w:pPr>
        <w:jc w:val="both"/>
        <w:rPr>
          <w:sz w:val="22"/>
          <w:szCs w:val="22"/>
        </w:rPr>
      </w:pPr>
    </w:p>
    <w:p w:rsidR="00306D34" w:rsidRPr="00FD2708" w:rsidRDefault="00306D34" w:rsidP="00FD2708">
      <w:pPr>
        <w:jc w:val="both"/>
        <w:rPr>
          <w:sz w:val="22"/>
          <w:szCs w:val="22"/>
        </w:rPr>
      </w:pPr>
    </w:p>
    <w:p w:rsidR="00306D34" w:rsidRPr="00FD2708" w:rsidRDefault="00306D34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</w:pPr>
    </w:p>
    <w:p w:rsidR="00C61405" w:rsidRPr="00FD2708" w:rsidRDefault="00C61405" w:rsidP="00FD2708">
      <w:pPr>
        <w:jc w:val="both"/>
        <w:rPr>
          <w:sz w:val="22"/>
          <w:szCs w:val="22"/>
        </w:rPr>
        <w:sectPr w:rsidR="00C61405" w:rsidRPr="00FD2708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9960DE" w:rsidRPr="00FD2708" w:rsidRDefault="009960DE" w:rsidP="00FD2708">
      <w:pPr>
        <w:jc w:val="center"/>
        <w:rPr>
          <w:sz w:val="22"/>
          <w:szCs w:val="22"/>
        </w:rPr>
      </w:pPr>
      <w:r w:rsidRPr="00FD2708">
        <w:rPr>
          <w:sz w:val="22"/>
          <w:szCs w:val="22"/>
        </w:rPr>
        <w:lastRenderedPageBreak/>
        <w:t>3</w:t>
      </w: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r w:rsidRPr="00FD2708">
        <w:rPr>
          <w:rStyle w:val="14"/>
          <w:sz w:val="22"/>
          <w:szCs w:val="22"/>
        </w:rPr>
        <w:t>Полезная модель относится</w:t>
      </w:r>
      <w:r w:rsidRPr="00FD2708">
        <w:rPr>
          <w:rStyle w:val="a9"/>
          <w:spacing w:val="0"/>
          <w:sz w:val="22"/>
          <w:szCs w:val="22"/>
          <w:lang w:val="ru-RU"/>
        </w:rPr>
        <w:t xml:space="preserve"> к</w:t>
      </w:r>
      <w:r w:rsidRPr="00FD2708">
        <w:rPr>
          <w:rStyle w:val="14"/>
          <w:sz w:val="22"/>
          <w:szCs w:val="22"/>
        </w:rPr>
        <w:t xml:space="preserve"> гидроте</w:t>
      </w:r>
      <w:r w:rsidRPr="00FD2708">
        <w:rPr>
          <w:rStyle w:val="14"/>
          <w:sz w:val="22"/>
          <w:szCs w:val="22"/>
        </w:rPr>
        <w:t>х</w:t>
      </w:r>
      <w:r w:rsidRPr="00FD2708">
        <w:rPr>
          <w:rStyle w:val="14"/>
          <w:sz w:val="22"/>
          <w:szCs w:val="22"/>
        </w:rPr>
        <w:t>ническим сооружениям и может быть испол</w:t>
      </w:r>
      <w:r w:rsidRPr="00FD2708">
        <w:rPr>
          <w:rStyle w:val="14"/>
          <w:sz w:val="22"/>
          <w:szCs w:val="22"/>
        </w:rPr>
        <w:t>ь</w:t>
      </w:r>
      <w:r w:rsidRPr="00FD2708">
        <w:rPr>
          <w:rStyle w:val="14"/>
          <w:sz w:val="22"/>
          <w:szCs w:val="22"/>
        </w:rPr>
        <w:t>зована для задержания наносов, оказавшихся в быстротечных лотковых каналах парабол</w:t>
      </w:r>
      <w:r w:rsidRPr="00FD2708">
        <w:rPr>
          <w:rStyle w:val="14"/>
          <w:sz w:val="22"/>
          <w:szCs w:val="22"/>
        </w:rPr>
        <w:t>и</w:t>
      </w:r>
      <w:r w:rsidRPr="00FD2708">
        <w:rPr>
          <w:rStyle w:val="14"/>
          <w:sz w:val="22"/>
          <w:szCs w:val="22"/>
        </w:rPr>
        <w:t>ческого сечения.</w:t>
      </w: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proofErr w:type="gramStart"/>
      <w:r w:rsidRPr="00FD2708">
        <w:rPr>
          <w:rStyle w:val="14"/>
          <w:sz w:val="22"/>
          <w:szCs w:val="22"/>
        </w:rPr>
        <w:t xml:space="preserve">Известен </w:t>
      </w:r>
      <w:proofErr w:type="spellStart"/>
      <w:r w:rsidRPr="00FD2708">
        <w:rPr>
          <w:rStyle w:val="14"/>
          <w:sz w:val="22"/>
          <w:szCs w:val="22"/>
        </w:rPr>
        <w:t>вододелитель</w:t>
      </w:r>
      <w:proofErr w:type="spellEnd"/>
      <w:r w:rsidRPr="00FD2708">
        <w:rPr>
          <w:rStyle w:val="14"/>
          <w:sz w:val="22"/>
          <w:szCs w:val="22"/>
        </w:rPr>
        <w:t xml:space="preserve"> для каналов, включающий расположенный между подв</w:t>
      </w:r>
      <w:r w:rsidRPr="00FD2708">
        <w:rPr>
          <w:rStyle w:val="14"/>
          <w:sz w:val="22"/>
          <w:szCs w:val="22"/>
        </w:rPr>
        <w:t>о</w:t>
      </w:r>
      <w:r w:rsidRPr="00FD2708">
        <w:rPr>
          <w:rStyle w:val="14"/>
          <w:sz w:val="22"/>
          <w:szCs w:val="22"/>
        </w:rPr>
        <w:t>дящим и транзитным каналами колодец, им</w:t>
      </w:r>
      <w:r w:rsidRPr="00FD2708">
        <w:rPr>
          <w:rStyle w:val="14"/>
          <w:sz w:val="22"/>
          <w:szCs w:val="22"/>
        </w:rPr>
        <w:t>е</w:t>
      </w:r>
      <w:r w:rsidRPr="00FD2708">
        <w:rPr>
          <w:rStyle w:val="14"/>
          <w:sz w:val="22"/>
          <w:szCs w:val="22"/>
        </w:rPr>
        <w:t>ющий выступ, расположенный на дне у за</w:t>
      </w:r>
      <w:r w:rsidRPr="00FD2708">
        <w:rPr>
          <w:rStyle w:val="14"/>
          <w:sz w:val="22"/>
          <w:szCs w:val="22"/>
        </w:rPr>
        <w:t>д</w:t>
      </w:r>
      <w:r w:rsidRPr="00FD2708">
        <w:rPr>
          <w:rStyle w:val="14"/>
          <w:sz w:val="22"/>
          <w:szCs w:val="22"/>
        </w:rPr>
        <w:t xml:space="preserve">ней стенки, боковые отводящие каналы с </w:t>
      </w:r>
      <w:r w:rsidR="009772A8">
        <w:rPr>
          <w:rStyle w:val="14"/>
          <w:sz w:val="22"/>
          <w:szCs w:val="22"/>
        </w:rPr>
        <w:t xml:space="preserve">                          </w:t>
      </w:r>
      <w:r w:rsidRPr="00FD2708">
        <w:rPr>
          <w:rStyle w:val="14"/>
          <w:sz w:val="22"/>
          <w:szCs w:val="22"/>
        </w:rPr>
        <w:t>затворами, горизонтальную направляющую пластину, имеющие на нижней плоскости продольные бортики, с прикреплённым к ее нижней плоскости делителем потока (А.</w:t>
      </w:r>
      <w:r>
        <w:rPr>
          <w:rStyle w:val="14"/>
          <w:sz w:val="22"/>
          <w:szCs w:val="22"/>
        </w:rPr>
        <w:t xml:space="preserve"> </w:t>
      </w:r>
      <w:r w:rsidRPr="00FD2708">
        <w:rPr>
          <w:rStyle w:val="14"/>
          <w:sz w:val="22"/>
          <w:szCs w:val="22"/>
        </w:rPr>
        <w:t>с. №</w:t>
      </w:r>
      <w:r>
        <w:rPr>
          <w:rStyle w:val="14"/>
          <w:sz w:val="22"/>
          <w:szCs w:val="22"/>
        </w:rPr>
        <w:t xml:space="preserve"> </w:t>
      </w:r>
      <w:r w:rsidRPr="00FD2708">
        <w:rPr>
          <w:rStyle w:val="14"/>
          <w:sz w:val="22"/>
          <w:szCs w:val="22"/>
        </w:rPr>
        <w:t xml:space="preserve">1025787 А, </w:t>
      </w:r>
      <w:proofErr w:type="spellStart"/>
      <w:r w:rsidRPr="00FD2708">
        <w:rPr>
          <w:rStyle w:val="14"/>
          <w:sz w:val="22"/>
          <w:szCs w:val="22"/>
        </w:rPr>
        <w:t>кл</w:t>
      </w:r>
      <w:proofErr w:type="spellEnd"/>
      <w:r w:rsidRPr="00FD2708">
        <w:rPr>
          <w:rStyle w:val="14"/>
          <w:sz w:val="22"/>
          <w:szCs w:val="22"/>
        </w:rPr>
        <w:t>.</w:t>
      </w:r>
      <w:proofErr w:type="gramEnd"/>
      <w:r w:rsidRPr="00FD2708">
        <w:rPr>
          <w:rStyle w:val="14"/>
          <w:sz w:val="22"/>
          <w:szCs w:val="22"/>
        </w:rPr>
        <w:t xml:space="preserve"> </w:t>
      </w:r>
      <w:proofErr w:type="gramStart"/>
      <w:r w:rsidRPr="00FD2708">
        <w:rPr>
          <w:rStyle w:val="14"/>
          <w:sz w:val="22"/>
          <w:szCs w:val="22"/>
        </w:rPr>
        <w:t>Е02В 13/00, 1983).</w:t>
      </w:r>
      <w:proofErr w:type="gramEnd"/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r w:rsidRPr="00FD2708">
        <w:rPr>
          <w:rStyle w:val="14"/>
          <w:sz w:val="22"/>
          <w:szCs w:val="22"/>
        </w:rPr>
        <w:t>Недостаток данного устройства закл</w:t>
      </w:r>
      <w:r w:rsidRPr="00FD2708">
        <w:rPr>
          <w:rStyle w:val="14"/>
          <w:sz w:val="22"/>
          <w:szCs w:val="22"/>
        </w:rPr>
        <w:t>ю</w:t>
      </w:r>
      <w:r w:rsidRPr="00FD2708">
        <w:rPr>
          <w:rStyle w:val="14"/>
          <w:sz w:val="22"/>
          <w:szCs w:val="22"/>
        </w:rPr>
        <w:t xml:space="preserve">чается в том, что оно не выполняет задачу </w:t>
      </w:r>
      <w:proofErr w:type="spellStart"/>
      <w:r w:rsidRPr="00FD2708">
        <w:rPr>
          <w:rStyle w:val="14"/>
          <w:sz w:val="22"/>
          <w:szCs w:val="22"/>
        </w:rPr>
        <w:t>уловительного</w:t>
      </w:r>
      <w:proofErr w:type="spellEnd"/>
      <w:r w:rsidRPr="00FD2708">
        <w:rPr>
          <w:rStyle w:val="14"/>
          <w:sz w:val="22"/>
          <w:szCs w:val="22"/>
        </w:rPr>
        <w:t xml:space="preserve"> сооружения из-за того, что основная часть расхода воды поверх самого колодца сбрасывается транзитом вниз по т</w:t>
      </w:r>
      <w:r w:rsidRPr="00FD2708">
        <w:rPr>
          <w:rStyle w:val="14"/>
          <w:sz w:val="22"/>
          <w:szCs w:val="22"/>
        </w:rPr>
        <w:t>е</w:t>
      </w:r>
      <w:r w:rsidRPr="00FD2708">
        <w:rPr>
          <w:rStyle w:val="14"/>
          <w:sz w:val="22"/>
          <w:szCs w:val="22"/>
        </w:rPr>
        <w:t>чению, увлекая за собой твердые включения, оказавшиеся в быстротечных лотковых кан</w:t>
      </w:r>
      <w:r w:rsidRPr="00FD2708">
        <w:rPr>
          <w:rStyle w:val="14"/>
          <w:sz w:val="22"/>
          <w:szCs w:val="22"/>
        </w:rPr>
        <w:t>а</w:t>
      </w:r>
      <w:r w:rsidRPr="00FD2708">
        <w:rPr>
          <w:rStyle w:val="14"/>
          <w:sz w:val="22"/>
          <w:szCs w:val="22"/>
        </w:rPr>
        <w:t>лах.</w:t>
      </w: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r w:rsidRPr="00FD2708">
        <w:rPr>
          <w:rStyle w:val="14"/>
          <w:sz w:val="22"/>
          <w:szCs w:val="22"/>
        </w:rPr>
        <w:t xml:space="preserve">Наиболее близким является </w:t>
      </w:r>
      <w:proofErr w:type="gramStart"/>
      <w:r w:rsidRPr="00FD2708">
        <w:rPr>
          <w:rStyle w:val="14"/>
          <w:sz w:val="22"/>
          <w:szCs w:val="22"/>
        </w:rPr>
        <w:t>водора</w:t>
      </w:r>
      <w:r w:rsidRPr="00FD2708">
        <w:rPr>
          <w:rStyle w:val="14"/>
          <w:sz w:val="22"/>
          <w:szCs w:val="22"/>
        </w:rPr>
        <w:t>с</w:t>
      </w:r>
      <w:r w:rsidRPr="00FD2708">
        <w:rPr>
          <w:rStyle w:val="14"/>
          <w:sz w:val="22"/>
          <w:szCs w:val="22"/>
        </w:rPr>
        <w:t>пределитель</w:t>
      </w:r>
      <w:proofErr w:type="gramEnd"/>
      <w:r w:rsidRPr="00FD2708">
        <w:rPr>
          <w:rStyle w:val="14"/>
          <w:sz w:val="22"/>
          <w:szCs w:val="22"/>
        </w:rPr>
        <w:t xml:space="preserve"> для лотковых каналов включа</w:t>
      </w:r>
      <w:r w:rsidRPr="00FD2708">
        <w:rPr>
          <w:rStyle w:val="14"/>
          <w:sz w:val="22"/>
          <w:szCs w:val="22"/>
        </w:rPr>
        <w:t>ю</w:t>
      </w:r>
      <w:r w:rsidRPr="00FD2708">
        <w:rPr>
          <w:rStyle w:val="14"/>
          <w:sz w:val="22"/>
          <w:szCs w:val="22"/>
        </w:rPr>
        <w:t>щий установленный в месте разделения пот</w:t>
      </w:r>
      <w:r w:rsidRPr="00FD2708">
        <w:rPr>
          <w:rStyle w:val="14"/>
          <w:sz w:val="22"/>
          <w:szCs w:val="22"/>
        </w:rPr>
        <w:t>о</w:t>
      </w:r>
      <w:r w:rsidRPr="00FD2708">
        <w:rPr>
          <w:rStyle w:val="14"/>
          <w:sz w:val="22"/>
          <w:szCs w:val="22"/>
        </w:rPr>
        <w:t>ка основного канала камеру для распредел</w:t>
      </w:r>
      <w:r w:rsidRPr="00FD2708">
        <w:rPr>
          <w:rStyle w:val="14"/>
          <w:sz w:val="22"/>
          <w:szCs w:val="22"/>
        </w:rPr>
        <w:t>е</w:t>
      </w:r>
      <w:r w:rsidRPr="00FD2708">
        <w:rPr>
          <w:rStyle w:val="14"/>
          <w:sz w:val="22"/>
          <w:szCs w:val="22"/>
        </w:rPr>
        <w:t>ния воды в отводящие каналы, которая в</w:t>
      </w:r>
      <w:r w:rsidRPr="00FD2708">
        <w:rPr>
          <w:rStyle w:val="14"/>
          <w:sz w:val="22"/>
          <w:szCs w:val="22"/>
        </w:rPr>
        <w:t>ы</w:t>
      </w:r>
      <w:r w:rsidRPr="00FD2708">
        <w:rPr>
          <w:rStyle w:val="14"/>
          <w:sz w:val="22"/>
          <w:szCs w:val="22"/>
        </w:rPr>
        <w:t>полнена в виде колодца-гасителя с козыр</w:t>
      </w:r>
      <w:r w:rsidRPr="00FD2708">
        <w:rPr>
          <w:rStyle w:val="14"/>
          <w:sz w:val="22"/>
          <w:szCs w:val="22"/>
        </w:rPr>
        <w:t>ь</w:t>
      </w:r>
      <w:r w:rsidRPr="00FD2708">
        <w:rPr>
          <w:rStyle w:val="14"/>
          <w:sz w:val="22"/>
          <w:szCs w:val="22"/>
        </w:rPr>
        <w:t>ком, размещенным в его стенке напротив о</w:t>
      </w:r>
      <w:r w:rsidRPr="00FD2708">
        <w:rPr>
          <w:rStyle w:val="14"/>
          <w:sz w:val="22"/>
          <w:szCs w:val="22"/>
        </w:rPr>
        <w:t>с</w:t>
      </w:r>
      <w:r w:rsidRPr="00FD2708">
        <w:rPr>
          <w:rStyle w:val="14"/>
          <w:sz w:val="22"/>
          <w:szCs w:val="22"/>
        </w:rPr>
        <w:t>новного канала и имеющим форму его поп</w:t>
      </w:r>
      <w:r w:rsidRPr="00FD2708">
        <w:rPr>
          <w:rStyle w:val="14"/>
          <w:sz w:val="22"/>
          <w:szCs w:val="22"/>
        </w:rPr>
        <w:t>е</w:t>
      </w:r>
      <w:r w:rsidRPr="00FD2708">
        <w:rPr>
          <w:rStyle w:val="14"/>
          <w:sz w:val="22"/>
          <w:szCs w:val="22"/>
        </w:rPr>
        <w:t>речного сечения с диаметрально расположе</w:t>
      </w:r>
      <w:r w:rsidRPr="00FD2708">
        <w:rPr>
          <w:rStyle w:val="14"/>
          <w:sz w:val="22"/>
          <w:szCs w:val="22"/>
        </w:rPr>
        <w:t>н</w:t>
      </w:r>
      <w:r w:rsidRPr="00FD2708">
        <w:rPr>
          <w:rStyle w:val="14"/>
          <w:sz w:val="22"/>
          <w:szCs w:val="22"/>
        </w:rPr>
        <w:t>ными с верхней и нижней его сторон струен</w:t>
      </w:r>
      <w:r w:rsidRPr="00FD2708">
        <w:rPr>
          <w:rStyle w:val="14"/>
          <w:sz w:val="22"/>
          <w:szCs w:val="22"/>
        </w:rPr>
        <w:t>а</w:t>
      </w:r>
      <w:r w:rsidRPr="00FD2708">
        <w:rPr>
          <w:rStyle w:val="14"/>
          <w:sz w:val="22"/>
          <w:szCs w:val="22"/>
        </w:rPr>
        <w:t>правляющими пластинами (А.</w:t>
      </w:r>
      <w:r>
        <w:rPr>
          <w:rStyle w:val="14"/>
          <w:sz w:val="22"/>
          <w:szCs w:val="22"/>
        </w:rPr>
        <w:t xml:space="preserve"> </w:t>
      </w:r>
      <w:r w:rsidRPr="00FD2708">
        <w:rPr>
          <w:rStyle w:val="14"/>
          <w:sz w:val="22"/>
          <w:szCs w:val="22"/>
        </w:rPr>
        <w:t>с. №</w:t>
      </w:r>
      <w:r>
        <w:rPr>
          <w:rStyle w:val="14"/>
          <w:sz w:val="22"/>
          <w:szCs w:val="22"/>
        </w:rPr>
        <w:t xml:space="preserve"> </w:t>
      </w:r>
      <w:r w:rsidRPr="00FD2708">
        <w:rPr>
          <w:rStyle w:val="14"/>
          <w:sz w:val="22"/>
          <w:szCs w:val="22"/>
        </w:rPr>
        <w:t xml:space="preserve">522304, </w:t>
      </w:r>
      <w:proofErr w:type="spellStart"/>
      <w:r w:rsidRPr="00FD2708">
        <w:rPr>
          <w:rStyle w:val="14"/>
          <w:sz w:val="22"/>
          <w:szCs w:val="22"/>
        </w:rPr>
        <w:t>кл</w:t>
      </w:r>
      <w:proofErr w:type="spellEnd"/>
      <w:r w:rsidRPr="00FD2708">
        <w:rPr>
          <w:rStyle w:val="14"/>
          <w:sz w:val="22"/>
          <w:szCs w:val="22"/>
        </w:rPr>
        <w:t xml:space="preserve">. </w:t>
      </w:r>
      <w:proofErr w:type="gramStart"/>
      <w:r w:rsidRPr="00FD2708">
        <w:rPr>
          <w:rStyle w:val="14"/>
          <w:sz w:val="22"/>
          <w:szCs w:val="22"/>
        </w:rPr>
        <w:t>Е02В 13/00, 1976).</w:t>
      </w:r>
      <w:proofErr w:type="gramEnd"/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r w:rsidRPr="00FD2708">
        <w:rPr>
          <w:rStyle w:val="14"/>
          <w:sz w:val="22"/>
          <w:szCs w:val="22"/>
        </w:rPr>
        <w:t>К недостатку данного водораспредел</w:t>
      </w:r>
      <w:r w:rsidRPr="00FD2708">
        <w:rPr>
          <w:rStyle w:val="14"/>
          <w:sz w:val="22"/>
          <w:szCs w:val="22"/>
        </w:rPr>
        <w:t>и</w:t>
      </w:r>
      <w:r w:rsidRPr="00FD2708">
        <w:rPr>
          <w:rStyle w:val="14"/>
          <w:sz w:val="22"/>
          <w:szCs w:val="22"/>
        </w:rPr>
        <w:t xml:space="preserve">теля относится то, что он, также не выполняет задачу </w:t>
      </w:r>
      <w:proofErr w:type="spellStart"/>
      <w:r w:rsidRPr="00FD2708">
        <w:rPr>
          <w:rStyle w:val="14"/>
          <w:sz w:val="22"/>
          <w:szCs w:val="22"/>
        </w:rPr>
        <w:t>уловительного</w:t>
      </w:r>
      <w:proofErr w:type="spellEnd"/>
      <w:r w:rsidRPr="00FD2708">
        <w:rPr>
          <w:rStyle w:val="14"/>
          <w:sz w:val="22"/>
          <w:szCs w:val="22"/>
        </w:rPr>
        <w:t xml:space="preserve"> сооружения для быс</w:t>
      </w:r>
      <w:r w:rsidRPr="00FD2708">
        <w:rPr>
          <w:rStyle w:val="14"/>
          <w:sz w:val="22"/>
          <w:szCs w:val="22"/>
        </w:rPr>
        <w:t>т</w:t>
      </w:r>
      <w:r w:rsidRPr="00FD2708">
        <w:rPr>
          <w:rStyle w:val="14"/>
          <w:sz w:val="22"/>
          <w:szCs w:val="22"/>
        </w:rPr>
        <w:t>ротечных</w:t>
      </w:r>
      <w:r>
        <w:rPr>
          <w:rStyle w:val="14"/>
          <w:sz w:val="22"/>
          <w:szCs w:val="22"/>
        </w:rPr>
        <w:t xml:space="preserve"> </w:t>
      </w:r>
      <w:r w:rsidRPr="00FD2708">
        <w:rPr>
          <w:rStyle w:val="14"/>
          <w:sz w:val="22"/>
          <w:szCs w:val="22"/>
        </w:rPr>
        <w:t>лотковых каналов параболического сечения, так как в процессе его работы осно</w:t>
      </w:r>
      <w:r w:rsidRPr="00FD2708">
        <w:rPr>
          <w:rStyle w:val="14"/>
          <w:sz w:val="22"/>
          <w:szCs w:val="22"/>
        </w:rPr>
        <w:t>в</w:t>
      </w:r>
      <w:r w:rsidRPr="00FD2708">
        <w:rPr>
          <w:rStyle w:val="14"/>
          <w:sz w:val="22"/>
          <w:szCs w:val="22"/>
        </w:rPr>
        <w:t xml:space="preserve">ная часть расхода воды, а при прекращении </w:t>
      </w:r>
      <w:proofErr w:type="spellStart"/>
      <w:r w:rsidRPr="00FD2708">
        <w:rPr>
          <w:rStyle w:val="14"/>
          <w:sz w:val="22"/>
          <w:szCs w:val="22"/>
        </w:rPr>
        <w:t>водоподачи</w:t>
      </w:r>
      <w:proofErr w:type="spellEnd"/>
      <w:r w:rsidRPr="00FD2708">
        <w:rPr>
          <w:rStyle w:val="14"/>
          <w:sz w:val="22"/>
          <w:szCs w:val="22"/>
        </w:rPr>
        <w:t xml:space="preserve"> в отвод - вся вода сбрасывается поверх колодца-гасителя в транзитный канал. Вместе с этой водой выносятся в транзитный канал твердые включения, в том числе, камни и другие наносы.</w:t>
      </w: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r w:rsidRPr="00FD2708">
        <w:rPr>
          <w:rStyle w:val="14"/>
          <w:sz w:val="22"/>
          <w:szCs w:val="22"/>
        </w:rPr>
        <w:t>Задачей полезной модели является п</w:t>
      </w:r>
      <w:r w:rsidRPr="00FD2708">
        <w:rPr>
          <w:rStyle w:val="14"/>
          <w:sz w:val="22"/>
          <w:szCs w:val="22"/>
        </w:rPr>
        <w:t>о</w:t>
      </w:r>
      <w:r w:rsidRPr="00FD2708">
        <w:rPr>
          <w:rStyle w:val="14"/>
          <w:sz w:val="22"/>
          <w:szCs w:val="22"/>
        </w:rPr>
        <w:t xml:space="preserve">вышение надежности работы </w:t>
      </w:r>
      <w:proofErr w:type="spellStart"/>
      <w:r w:rsidRPr="00FD2708">
        <w:rPr>
          <w:rStyle w:val="14"/>
          <w:sz w:val="22"/>
          <w:szCs w:val="22"/>
        </w:rPr>
        <w:t>уловительного</w:t>
      </w:r>
      <w:proofErr w:type="spellEnd"/>
      <w:r w:rsidRPr="00FD2708">
        <w:rPr>
          <w:rStyle w:val="14"/>
          <w:sz w:val="22"/>
          <w:szCs w:val="22"/>
        </w:rPr>
        <w:t xml:space="preserve"> сооружения за счет совершенствования его конструкций для улавливания твердых вкл</w:t>
      </w:r>
      <w:r w:rsidRPr="00FD2708">
        <w:rPr>
          <w:rStyle w:val="14"/>
          <w:sz w:val="22"/>
          <w:szCs w:val="22"/>
        </w:rPr>
        <w:t>ю</w:t>
      </w:r>
      <w:r w:rsidRPr="00FD2708">
        <w:rPr>
          <w:rStyle w:val="14"/>
          <w:sz w:val="22"/>
          <w:szCs w:val="22"/>
        </w:rPr>
        <w:t>чений, в том числе камней и других наносов, попавших в быстротечные лотковые каналы.</w:t>
      </w:r>
    </w:p>
    <w:p w:rsidR="009772A8" w:rsidRDefault="009772A8" w:rsidP="00FD2708">
      <w:pPr>
        <w:pStyle w:val="23"/>
        <w:shd w:val="clear" w:color="auto" w:fill="auto"/>
        <w:spacing w:before="0" w:line="240" w:lineRule="auto"/>
        <w:ind w:firstLine="567"/>
        <w:rPr>
          <w:rStyle w:val="14"/>
          <w:sz w:val="22"/>
          <w:szCs w:val="22"/>
        </w:rPr>
      </w:pPr>
    </w:p>
    <w:p w:rsidR="009772A8" w:rsidRDefault="009772A8" w:rsidP="00FD2708">
      <w:pPr>
        <w:pStyle w:val="23"/>
        <w:shd w:val="clear" w:color="auto" w:fill="auto"/>
        <w:spacing w:before="0" w:line="240" w:lineRule="auto"/>
        <w:ind w:firstLine="567"/>
        <w:rPr>
          <w:rStyle w:val="14"/>
          <w:sz w:val="22"/>
          <w:szCs w:val="22"/>
        </w:rPr>
      </w:pPr>
    </w:p>
    <w:p w:rsidR="009772A8" w:rsidRDefault="009772A8" w:rsidP="009772A8">
      <w:pPr>
        <w:pStyle w:val="23"/>
        <w:shd w:val="clear" w:color="auto" w:fill="auto"/>
        <w:spacing w:before="0" w:line="240" w:lineRule="auto"/>
        <w:ind w:firstLine="0"/>
        <w:jc w:val="center"/>
        <w:rPr>
          <w:rStyle w:val="14"/>
          <w:sz w:val="22"/>
          <w:szCs w:val="22"/>
        </w:rPr>
      </w:pPr>
      <w:r>
        <w:rPr>
          <w:rStyle w:val="14"/>
          <w:sz w:val="22"/>
          <w:szCs w:val="22"/>
        </w:rPr>
        <w:lastRenderedPageBreak/>
        <w:t>4</w:t>
      </w: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proofErr w:type="gramStart"/>
      <w:r w:rsidRPr="00FD2708">
        <w:rPr>
          <w:rStyle w:val="14"/>
          <w:sz w:val="22"/>
          <w:szCs w:val="22"/>
        </w:rPr>
        <w:t xml:space="preserve">Поставленная задача решается тем, что в </w:t>
      </w:r>
      <w:proofErr w:type="spellStart"/>
      <w:r w:rsidRPr="00FD2708">
        <w:rPr>
          <w:rStyle w:val="14"/>
          <w:sz w:val="22"/>
          <w:szCs w:val="22"/>
        </w:rPr>
        <w:t>уловительном</w:t>
      </w:r>
      <w:proofErr w:type="spellEnd"/>
      <w:r w:rsidRPr="00FD2708">
        <w:rPr>
          <w:rStyle w:val="14"/>
          <w:sz w:val="22"/>
          <w:szCs w:val="22"/>
        </w:rPr>
        <w:t xml:space="preserve"> сооружении для быстроте</w:t>
      </w:r>
      <w:r w:rsidRPr="00FD2708">
        <w:rPr>
          <w:rStyle w:val="14"/>
          <w:sz w:val="22"/>
          <w:szCs w:val="22"/>
        </w:rPr>
        <w:t>ч</w:t>
      </w:r>
      <w:r w:rsidRPr="00FD2708">
        <w:rPr>
          <w:rStyle w:val="14"/>
          <w:sz w:val="22"/>
          <w:szCs w:val="22"/>
        </w:rPr>
        <w:t>ных лотковых каналов параболического се</w:t>
      </w:r>
      <w:bookmarkStart w:id="0" w:name="_GoBack"/>
      <w:bookmarkEnd w:id="0"/>
      <w:r w:rsidRPr="00FD2708">
        <w:rPr>
          <w:rStyle w:val="14"/>
          <w:sz w:val="22"/>
          <w:szCs w:val="22"/>
        </w:rPr>
        <w:t>ч</w:t>
      </w:r>
      <w:r w:rsidRPr="00FD2708">
        <w:rPr>
          <w:rStyle w:val="14"/>
          <w:sz w:val="22"/>
          <w:szCs w:val="22"/>
        </w:rPr>
        <w:t>е</w:t>
      </w:r>
      <w:r w:rsidRPr="00FD2708">
        <w:rPr>
          <w:rStyle w:val="14"/>
          <w:sz w:val="22"/>
          <w:szCs w:val="22"/>
        </w:rPr>
        <w:t>ния, включающем подводящий и отводящий каналы, колодец-гаситель и козырек, где в</w:t>
      </w:r>
      <w:r w:rsidRPr="00FD2708">
        <w:rPr>
          <w:rStyle w:val="14"/>
          <w:sz w:val="22"/>
          <w:szCs w:val="22"/>
        </w:rPr>
        <w:t>о</w:t>
      </w:r>
      <w:r w:rsidRPr="00FD2708">
        <w:rPr>
          <w:rStyle w:val="14"/>
          <w:sz w:val="22"/>
          <w:szCs w:val="22"/>
        </w:rPr>
        <w:t xml:space="preserve">доприемная траншея разделена от колодца-гасителя </w:t>
      </w:r>
      <w:proofErr w:type="spellStart"/>
      <w:r w:rsidRPr="00FD2708">
        <w:rPr>
          <w:rStyle w:val="14"/>
          <w:sz w:val="22"/>
          <w:szCs w:val="22"/>
        </w:rPr>
        <w:t>водоотбойной</w:t>
      </w:r>
      <w:proofErr w:type="spellEnd"/>
      <w:r w:rsidRPr="00FD2708">
        <w:rPr>
          <w:rStyle w:val="14"/>
          <w:sz w:val="22"/>
          <w:szCs w:val="22"/>
        </w:rPr>
        <w:t xml:space="preserve"> стенкой, в нижней части которой имеется отверстие для пропу</w:t>
      </w:r>
      <w:r w:rsidRPr="00FD2708">
        <w:rPr>
          <w:rStyle w:val="14"/>
          <w:sz w:val="22"/>
          <w:szCs w:val="22"/>
        </w:rPr>
        <w:t>с</w:t>
      </w:r>
      <w:r w:rsidRPr="00FD2708">
        <w:rPr>
          <w:rStyle w:val="14"/>
          <w:sz w:val="22"/>
          <w:szCs w:val="22"/>
        </w:rPr>
        <w:t>ка воды из колодца-гасителя в водоприемную траншею, а также горизонтально установле</w:t>
      </w:r>
      <w:r w:rsidRPr="00FD2708">
        <w:rPr>
          <w:rStyle w:val="14"/>
          <w:sz w:val="22"/>
          <w:szCs w:val="22"/>
        </w:rPr>
        <w:t>н</w:t>
      </w:r>
      <w:r w:rsidRPr="00FD2708">
        <w:rPr>
          <w:rStyle w:val="14"/>
          <w:sz w:val="22"/>
          <w:szCs w:val="22"/>
        </w:rPr>
        <w:t>ная полка со стороны водоприемной траншеи, при этом на уровне дна подводящего лотков</w:t>
      </w:r>
      <w:r w:rsidRPr="00FD2708">
        <w:rPr>
          <w:rStyle w:val="14"/>
          <w:sz w:val="22"/>
          <w:szCs w:val="22"/>
        </w:rPr>
        <w:t>о</w:t>
      </w:r>
      <w:r w:rsidRPr="00FD2708">
        <w:rPr>
          <w:rStyle w:val="14"/>
          <w:sz w:val="22"/>
          <w:szCs w:val="22"/>
        </w:rPr>
        <w:t>го</w:t>
      </w:r>
      <w:proofErr w:type="gramEnd"/>
      <w:r w:rsidRPr="00FD2708">
        <w:rPr>
          <w:rStyle w:val="14"/>
          <w:sz w:val="22"/>
          <w:szCs w:val="22"/>
        </w:rPr>
        <w:t xml:space="preserve"> канала водоприемная траншея и колодец-гаситель перекрыты решетками, с </w:t>
      </w:r>
      <w:proofErr w:type="spellStart"/>
      <w:r w:rsidRPr="00FD2708">
        <w:rPr>
          <w:rStyle w:val="14"/>
          <w:sz w:val="22"/>
          <w:szCs w:val="22"/>
        </w:rPr>
        <w:t>возмо</w:t>
      </w:r>
      <w:proofErr w:type="gramStart"/>
      <w:r w:rsidRPr="00FD2708">
        <w:rPr>
          <w:rStyle w:val="14"/>
          <w:sz w:val="22"/>
          <w:szCs w:val="22"/>
        </w:rPr>
        <w:t>ж</w:t>
      </w:r>
      <w:proofErr w:type="spellEnd"/>
      <w:r w:rsidR="009772A8">
        <w:rPr>
          <w:rStyle w:val="14"/>
          <w:sz w:val="22"/>
          <w:szCs w:val="22"/>
        </w:rPr>
        <w:t>-</w:t>
      </w:r>
      <w:proofErr w:type="gramEnd"/>
      <w:r w:rsidR="009772A8">
        <w:rPr>
          <w:rStyle w:val="14"/>
          <w:sz w:val="22"/>
          <w:szCs w:val="22"/>
        </w:rPr>
        <w:t xml:space="preserve">                                </w:t>
      </w:r>
      <w:proofErr w:type="spellStart"/>
      <w:r w:rsidRPr="00FD2708">
        <w:rPr>
          <w:rStyle w:val="14"/>
          <w:sz w:val="22"/>
          <w:szCs w:val="22"/>
        </w:rPr>
        <w:t>ностью</w:t>
      </w:r>
      <w:proofErr w:type="spellEnd"/>
      <w:r w:rsidRPr="00FD2708">
        <w:rPr>
          <w:rStyle w:val="14"/>
          <w:sz w:val="22"/>
          <w:szCs w:val="22"/>
        </w:rPr>
        <w:t xml:space="preserve"> опрокидывания в сторону верхнего бьефа.</w:t>
      </w: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r w:rsidRPr="00FD2708">
        <w:rPr>
          <w:rStyle w:val="14"/>
          <w:sz w:val="22"/>
          <w:szCs w:val="22"/>
        </w:rPr>
        <w:t>Ширина колодца-гасителя и водопр</w:t>
      </w:r>
      <w:r w:rsidRPr="00FD2708">
        <w:rPr>
          <w:rStyle w:val="14"/>
          <w:sz w:val="22"/>
          <w:szCs w:val="22"/>
        </w:rPr>
        <w:t>и</w:t>
      </w:r>
      <w:r w:rsidRPr="00FD2708">
        <w:rPr>
          <w:rStyle w:val="14"/>
          <w:sz w:val="22"/>
          <w:szCs w:val="22"/>
        </w:rPr>
        <w:t>емной траншеи принимается равной ширине параболического лотка по верху, длина к</w:t>
      </w:r>
      <w:r w:rsidRPr="00FD2708">
        <w:rPr>
          <w:rStyle w:val="14"/>
          <w:sz w:val="22"/>
          <w:szCs w:val="22"/>
        </w:rPr>
        <w:t>о</w:t>
      </w:r>
      <w:r w:rsidRPr="00FD2708">
        <w:rPr>
          <w:rStyle w:val="14"/>
          <w:sz w:val="22"/>
          <w:szCs w:val="22"/>
        </w:rPr>
        <w:t xml:space="preserve">лодца-гасителя устанавливается из расчета скоростного режима подводящего потока и принятой длины полки и козырька. Козырек устраняет выплескивание воды из колодца-гасителя при </w:t>
      </w:r>
      <w:proofErr w:type="spellStart"/>
      <w:r w:rsidRPr="00FD2708">
        <w:rPr>
          <w:rStyle w:val="14"/>
          <w:sz w:val="22"/>
          <w:szCs w:val="22"/>
        </w:rPr>
        <w:t>набегании</w:t>
      </w:r>
      <w:proofErr w:type="spellEnd"/>
      <w:r w:rsidRPr="00FD2708">
        <w:rPr>
          <w:rStyle w:val="14"/>
          <w:sz w:val="22"/>
          <w:szCs w:val="22"/>
        </w:rPr>
        <w:t xml:space="preserve"> потока на </w:t>
      </w:r>
      <w:proofErr w:type="spellStart"/>
      <w:r w:rsidRPr="00FD2708">
        <w:rPr>
          <w:rStyle w:val="14"/>
          <w:sz w:val="22"/>
          <w:szCs w:val="22"/>
        </w:rPr>
        <w:t>водоо</w:t>
      </w:r>
      <w:proofErr w:type="gramStart"/>
      <w:r w:rsidRPr="00FD2708">
        <w:rPr>
          <w:rStyle w:val="14"/>
          <w:sz w:val="22"/>
          <w:szCs w:val="22"/>
        </w:rPr>
        <w:t>т</w:t>
      </w:r>
      <w:proofErr w:type="spellEnd"/>
      <w:r w:rsidR="009772A8">
        <w:rPr>
          <w:rStyle w:val="14"/>
          <w:sz w:val="22"/>
          <w:szCs w:val="22"/>
        </w:rPr>
        <w:t>-</w:t>
      </w:r>
      <w:proofErr w:type="gramEnd"/>
      <w:r w:rsidR="009772A8">
        <w:rPr>
          <w:rStyle w:val="14"/>
          <w:sz w:val="22"/>
          <w:szCs w:val="22"/>
        </w:rPr>
        <w:t xml:space="preserve">                             </w:t>
      </w:r>
      <w:r w:rsidRPr="00FD2708">
        <w:rPr>
          <w:rStyle w:val="14"/>
          <w:sz w:val="22"/>
          <w:szCs w:val="22"/>
        </w:rPr>
        <w:t>бойную стенку, его ширина составляет поря</w:t>
      </w:r>
      <w:r w:rsidRPr="00FD2708">
        <w:rPr>
          <w:rStyle w:val="14"/>
          <w:sz w:val="22"/>
          <w:szCs w:val="22"/>
        </w:rPr>
        <w:t>д</w:t>
      </w:r>
      <w:r w:rsidRPr="00FD2708">
        <w:rPr>
          <w:rStyle w:val="14"/>
          <w:sz w:val="22"/>
          <w:szCs w:val="22"/>
        </w:rPr>
        <w:t>ка (0,3-0,4)</w:t>
      </w:r>
      <w:r w:rsidRPr="00FD2708">
        <w:rPr>
          <w:rStyle w:val="14"/>
          <w:sz w:val="22"/>
          <w:szCs w:val="22"/>
          <w:lang w:val="en-US"/>
        </w:rPr>
        <w:t>L</w:t>
      </w:r>
      <w:r w:rsidRPr="00FD2708">
        <w:rPr>
          <w:rStyle w:val="14"/>
          <w:sz w:val="22"/>
          <w:szCs w:val="22"/>
        </w:rPr>
        <w:t xml:space="preserve">, где </w:t>
      </w:r>
      <w:r w:rsidRPr="00FD2708">
        <w:rPr>
          <w:rStyle w:val="14"/>
          <w:sz w:val="22"/>
          <w:szCs w:val="22"/>
          <w:lang w:val="en-US"/>
        </w:rPr>
        <w:t>L</w:t>
      </w:r>
      <w:r w:rsidRPr="00FD2708">
        <w:rPr>
          <w:rStyle w:val="14"/>
          <w:sz w:val="22"/>
          <w:szCs w:val="22"/>
        </w:rPr>
        <w:t xml:space="preserve"> - длина колодца-гасителя. Горизонтальная полка применена для измен</w:t>
      </w:r>
      <w:r w:rsidRPr="00FD2708">
        <w:rPr>
          <w:rStyle w:val="14"/>
          <w:sz w:val="22"/>
          <w:szCs w:val="22"/>
        </w:rPr>
        <w:t>е</w:t>
      </w:r>
      <w:r w:rsidRPr="00FD2708">
        <w:rPr>
          <w:rStyle w:val="14"/>
          <w:sz w:val="22"/>
          <w:szCs w:val="22"/>
        </w:rPr>
        <w:t xml:space="preserve">ния направления </w:t>
      </w:r>
      <w:proofErr w:type="spellStart"/>
      <w:r w:rsidRPr="00FD2708">
        <w:rPr>
          <w:rStyle w:val="14"/>
          <w:sz w:val="22"/>
          <w:szCs w:val="22"/>
        </w:rPr>
        <w:t>низпадающего</w:t>
      </w:r>
      <w:proofErr w:type="spellEnd"/>
      <w:r w:rsidRPr="00FD2708">
        <w:rPr>
          <w:rStyle w:val="14"/>
          <w:sz w:val="22"/>
          <w:szCs w:val="22"/>
        </w:rPr>
        <w:t xml:space="preserve"> потока, чем улучшается гашение кинетической энергии самого потока и пропускная способность о</w:t>
      </w:r>
      <w:r w:rsidRPr="00FD2708">
        <w:rPr>
          <w:rStyle w:val="14"/>
          <w:sz w:val="22"/>
          <w:szCs w:val="22"/>
        </w:rPr>
        <w:t>т</w:t>
      </w:r>
      <w:r w:rsidRPr="00FD2708">
        <w:rPr>
          <w:rStyle w:val="14"/>
          <w:sz w:val="22"/>
          <w:szCs w:val="22"/>
        </w:rPr>
        <w:t>верстия сооружения. Длина полки принимае</w:t>
      </w:r>
      <w:r w:rsidRPr="00FD2708">
        <w:rPr>
          <w:rStyle w:val="14"/>
          <w:sz w:val="22"/>
          <w:szCs w:val="22"/>
        </w:rPr>
        <w:t>т</w:t>
      </w:r>
      <w:r w:rsidRPr="00FD2708">
        <w:rPr>
          <w:rStyle w:val="14"/>
          <w:sz w:val="22"/>
          <w:szCs w:val="22"/>
        </w:rPr>
        <w:t>ся равной (0,2-0,3)</w:t>
      </w:r>
      <w:r w:rsidRPr="00FD2708">
        <w:rPr>
          <w:rStyle w:val="14"/>
          <w:sz w:val="22"/>
          <w:szCs w:val="22"/>
          <w:lang w:val="en-US"/>
        </w:rPr>
        <w:t>L</w:t>
      </w:r>
      <w:r w:rsidRPr="00FD2708">
        <w:rPr>
          <w:rStyle w:val="14"/>
          <w:sz w:val="22"/>
          <w:szCs w:val="22"/>
        </w:rPr>
        <w:t>.</w:t>
      </w: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r w:rsidRPr="00FD2708">
        <w:rPr>
          <w:rStyle w:val="14"/>
          <w:sz w:val="22"/>
          <w:szCs w:val="22"/>
        </w:rPr>
        <w:t>Длина водоприемной траншеи прин</w:t>
      </w:r>
      <w:r w:rsidRPr="00FD2708">
        <w:rPr>
          <w:rStyle w:val="14"/>
          <w:sz w:val="22"/>
          <w:szCs w:val="22"/>
        </w:rPr>
        <w:t>и</w:t>
      </w:r>
      <w:r w:rsidRPr="00FD2708">
        <w:rPr>
          <w:rStyle w:val="14"/>
          <w:sz w:val="22"/>
          <w:szCs w:val="22"/>
        </w:rPr>
        <w:t>мается равной 2/3</w:t>
      </w:r>
      <w:r w:rsidRPr="00FD2708">
        <w:rPr>
          <w:rStyle w:val="14"/>
          <w:sz w:val="22"/>
          <w:szCs w:val="22"/>
          <w:lang w:val="en-US"/>
        </w:rPr>
        <w:t>L</w:t>
      </w:r>
      <w:r w:rsidRPr="00FD2708">
        <w:rPr>
          <w:rStyle w:val="14"/>
          <w:sz w:val="22"/>
          <w:szCs w:val="22"/>
        </w:rPr>
        <w:t>. Для</w:t>
      </w:r>
      <w:r>
        <w:rPr>
          <w:rStyle w:val="14"/>
          <w:sz w:val="22"/>
          <w:szCs w:val="22"/>
        </w:rPr>
        <w:t xml:space="preserve"> </w:t>
      </w:r>
      <w:r w:rsidRPr="00FD2708">
        <w:rPr>
          <w:rStyle w:val="14"/>
          <w:sz w:val="22"/>
          <w:szCs w:val="22"/>
        </w:rPr>
        <w:t xml:space="preserve">улучшения подачи воды из водоприемной траншеи в транзитный канал, дно последнего размещается над дном траншеи на высоту </w:t>
      </w:r>
      <w:proofErr w:type="gramStart"/>
      <w:r w:rsidRPr="00FD2708">
        <w:rPr>
          <w:rStyle w:val="14"/>
          <w:sz w:val="22"/>
          <w:szCs w:val="22"/>
        </w:rPr>
        <w:t>Р</w:t>
      </w:r>
      <w:proofErr w:type="gramEnd"/>
      <w:r w:rsidRPr="00FD2708">
        <w:rPr>
          <w:rStyle w:val="14"/>
          <w:sz w:val="22"/>
          <w:szCs w:val="22"/>
        </w:rPr>
        <w:t>, величина которой пр</w:t>
      </w:r>
      <w:r w:rsidRPr="00FD2708">
        <w:rPr>
          <w:rStyle w:val="14"/>
          <w:sz w:val="22"/>
          <w:szCs w:val="22"/>
        </w:rPr>
        <w:t>и</w:t>
      </w:r>
      <w:r w:rsidRPr="00FD2708">
        <w:rPr>
          <w:rStyle w:val="14"/>
          <w:sz w:val="22"/>
          <w:szCs w:val="22"/>
        </w:rPr>
        <w:t>нимается равной 0,5 м и более. Дно транзи</w:t>
      </w:r>
      <w:r w:rsidRPr="00FD2708">
        <w:rPr>
          <w:rStyle w:val="14"/>
          <w:sz w:val="22"/>
          <w:szCs w:val="22"/>
        </w:rPr>
        <w:t>т</w:t>
      </w:r>
      <w:r w:rsidRPr="00FD2708">
        <w:rPr>
          <w:rStyle w:val="14"/>
          <w:sz w:val="22"/>
          <w:szCs w:val="22"/>
        </w:rPr>
        <w:t>ного канала размещается ниже отметки дна подводящего канала на величину, равную на высоту лотков, из которых построен сам к</w:t>
      </w:r>
      <w:r w:rsidRPr="00FD2708">
        <w:rPr>
          <w:rStyle w:val="14"/>
          <w:sz w:val="22"/>
          <w:szCs w:val="22"/>
        </w:rPr>
        <w:t>а</w:t>
      </w:r>
      <w:r w:rsidRPr="00FD2708">
        <w:rPr>
          <w:rStyle w:val="14"/>
          <w:sz w:val="22"/>
          <w:szCs w:val="22"/>
        </w:rPr>
        <w:t>нал.</w:t>
      </w:r>
    </w:p>
    <w:p w:rsidR="00FD2708" w:rsidRPr="00B54A97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rStyle w:val="14"/>
          <w:sz w:val="22"/>
          <w:szCs w:val="22"/>
        </w:rPr>
      </w:pPr>
      <w:r w:rsidRPr="00FD2708">
        <w:rPr>
          <w:rStyle w:val="14"/>
          <w:sz w:val="22"/>
          <w:szCs w:val="22"/>
        </w:rPr>
        <w:t>Пропускная способность водопропус</w:t>
      </w:r>
      <w:r w:rsidRPr="00FD2708">
        <w:rPr>
          <w:rStyle w:val="14"/>
          <w:sz w:val="22"/>
          <w:szCs w:val="22"/>
        </w:rPr>
        <w:t>к</w:t>
      </w:r>
      <w:r w:rsidRPr="00FD2708">
        <w:rPr>
          <w:rStyle w:val="14"/>
          <w:sz w:val="22"/>
          <w:szCs w:val="22"/>
        </w:rPr>
        <w:t>ного отверстия определяется по формуле:</w:t>
      </w:r>
    </w:p>
    <w:p w:rsidR="00206037" w:rsidRPr="00B54A97" w:rsidRDefault="00206037" w:rsidP="00FD2708">
      <w:pPr>
        <w:pStyle w:val="23"/>
        <w:shd w:val="clear" w:color="auto" w:fill="auto"/>
        <w:spacing w:before="0" w:line="240" w:lineRule="auto"/>
        <w:ind w:firstLine="567"/>
        <w:rPr>
          <w:rStyle w:val="14"/>
          <w:sz w:val="22"/>
          <w:szCs w:val="22"/>
        </w:rPr>
      </w:pPr>
    </w:p>
    <w:p w:rsidR="00FD2708" w:rsidRPr="00206037" w:rsidRDefault="00206037" w:rsidP="00206037">
      <w:pPr>
        <w:pStyle w:val="23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  <w:lang w:val="en-US"/>
          </w:rPr>
          <m:t>Q</m:t>
        </m:r>
        <m:r>
          <w:rPr>
            <w:rFonts w:ascii="Cambria Math" w:hAnsi="Cambria Math"/>
            <w:sz w:val="22"/>
            <w:szCs w:val="22"/>
          </w:rPr>
          <m:t>=</m:t>
        </m:r>
        <m:r>
          <w:rPr>
            <w:rFonts w:ascii="Cambria Math" w:hAnsi="Cambria Math"/>
            <w:sz w:val="22"/>
            <w:szCs w:val="22"/>
            <w:lang w:val="en-US"/>
          </w:rPr>
          <m:t>la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2</m:t>
            </m:r>
            <m:r>
              <m:rPr>
                <m:sty m:val="p"/>
              </m:rPr>
              <w:rPr>
                <w:rStyle w:val="14"/>
                <w:rFonts w:ascii="Cambria Math" w:hAnsi="Cambria Math"/>
                <w:sz w:val="22"/>
                <w:szCs w:val="22"/>
                <w:lang w:val="en-US"/>
              </w:rPr>
              <m:t>g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Z</m:t>
            </m:r>
          </m:e>
        </m:rad>
      </m:oMath>
      <w:r>
        <w:rPr>
          <w:sz w:val="22"/>
          <w:szCs w:val="22"/>
        </w:rPr>
        <w:t>,</w:t>
      </w:r>
    </w:p>
    <w:p w:rsidR="00FD2708" w:rsidRDefault="00FD2708" w:rsidP="00FD2708">
      <w:pPr>
        <w:pStyle w:val="23"/>
        <w:shd w:val="clear" w:color="auto" w:fill="auto"/>
        <w:spacing w:before="0" w:line="240" w:lineRule="auto"/>
        <w:ind w:firstLine="0"/>
        <w:rPr>
          <w:rStyle w:val="14"/>
          <w:sz w:val="22"/>
          <w:szCs w:val="22"/>
        </w:rPr>
      </w:pP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0"/>
        <w:rPr>
          <w:sz w:val="22"/>
          <w:szCs w:val="22"/>
        </w:rPr>
      </w:pPr>
      <w:r w:rsidRPr="00FD2708">
        <w:rPr>
          <w:rStyle w:val="14"/>
          <w:sz w:val="22"/>
          <w:szCs w:val="22"/>
        </w:rPr>
        <w:t>где</w:t>
      </w:r>
      <w:r w:rsidR="00E863E7" w:rsidRPr="00E863E7">
        <w:rPr>
          <w:rStyle w:val="14"/>
          <w:sz w:val="22"/>
          <w:szCs w:val="22"/>
        </w:rPr>
        <w:t xml:space="preserve">    </w:t>
      </w:r>
      <w:r w:rsidR="00E863E7" w:rsidRPr="00E863E7">
        <w:rPr>
          <w:rStyle w:val="14"/>
          <w:i/>
          <w:sz w:val="22"/>
          <w:szCs w:val="22"/>
          <w:lang w:val="en-US"/>
        </w:rPr>
        <w:t>l</w:t>
      </w:r>
      <w:r w:rsidRPr="00FD2708">
        <w:rPr>
          <w:rStyle w:val="14"/>
          <w:sz w:val="22"/>
          <w:szCs w:val="22"/>
        </w:rPr>
        <w:t xml:space="preserve"> и </w:t>
      </w:r>
      <w:r w:rsidRPr="00E863E7">
        <w:rPr>
          <w:rStyle w:val="14"/>
          <w:i/>
          <w:sz w:val="22"/>
          <w:szCs w:val="22"/>
        </w:rPr>
        <w:t>а</w:t>
      </w:r>
      <w:r w:rsidRPr="00FD2708">
        <w:rPr>
          <w:rStyle w:val="14"/>
          <w:sz w:val="22"/>
          <w:szCs w:val="22"/>
        </w:rPr>
        <w:t xml:space="preserve"> - длина и высота водопропускного отверстия (м);</w:t>
      </w: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r w:rsidRPr="00FD2708">
        <w:rPr>
          <w:rStyle w:val="14"/>
          <w:sz w:val="22"/>
          <w:szCs w:val="22"/>
          <w:lang w:val="en-US"/>
        </w:rPr>
        <w:t>g</w:t>
      </w:r>
      <w:r w:rsidR="00E863E7" w:rsidRPr="00E863E7">
        <w:rPr>
          <w:rStyle w:val="14"/>
          <w:sz w:val="22"/>
          <w:szCs w:val="22"/>
        </w:rPr>
        <w:t xml:space="preserve"> </w:t>
      </w:r>
      <w:r w:rsidRPr="00FD2708">
        <w:rPr>
          <w:rStyle w:val="14"/>
          <w:sz w:val="22"/>
          <w:szCs w:val="22"/>
        </w:rPr>
        <w:t>=</w:t>
      </w:r>
      <w:r w:rsidR="00E863E7" w:rsidRPr="00E863E7">
        <w:rPr>
          <w:rStyle w:val="14"/>
          <w:sz w:val="22"/>
          <w:szCs w:val="22"/>
        </w:rPr>
        <w:t xml:space="preserve"> </w:t>
      </w:r>
      <w:r w:rsidRPr="00FD2708">
        <w:rPr>
          <w:rStyle w:val="14"/>
          <w:sz w:val="22"/>
          <w:szCs w:val="22"/>
        </w:rPr>
        <w:t>9</w:t>
      </w:r>
      <w:proofErr w:type="gramStart"/>
      <w:r w:rsidRPr="00FD2708">
        <w:rPr>
          <w:rStyle w:val="14"/>
          <w:sz w:val="22"/>
          <w:szCs w:val="22"/>
        </w:rPr>
        <w:t>,81</w:t>
      </w:r>
      <w:proofErr w:type="gramEnd"/>
      <w:r w:rsidRPr="00FD2708">
        <w:rPr>
          <w:rStyle w:val="14"/>
          <w:sz w:val="22"/>
          <w:szCs w:val="22"/>
        </w:rPr>
        <w:t xml:space="preserve"> м/с</w:t>
      </w:r>
      <w:r w:rsidRPr="00FD2708">
        <w:rPr>
          <w:rStyle w:val="14"/>
          <w:sz w:val="22"/>
          <w:szCs w:val="22"/>
          <w:vertAlign w:val="superscript"/>
        </w:rPr>
        <w:t>2</w:t>
      </w:r>
      <w:r w:rsidRPr="00FD2708">
        <w:rPr>
          <w:rStyle w:val="14"/>
          <w:sz w:val="22"/>
          <w:szCs w:val="22"/>
        </w:rPr>
        <w:t xml:space="preserve"> - ускорение силы тяжести;</w:t>
      </w: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r w:rsidRPr="00FD2708">
        <w:rPr>
          <w:rStyle w:val="14"/>
          <w:sz w:val="22"/>
          <w:szCs w:val="22"/>
          <w:lang w:val="en-US"/>
        </w:rPr>
        <w:t>Z</w:t>
      </w:r>
      <w:r w:rsidRPr="00FD2708">
        <w:rPr>
          <w:rStyle w:val="14"/>
          <w:sz w:val="22"/>
          <w:szCs w:val="22"/>
        </w:rPr>
        <w:t xml:space="preserve"> - </w:t>
      </w:r>
      <w:proofErr w:type="gramStart"/>
      <w:r w:rsidRPr="00FD2708">
        <w:rPr>
          <w:rStyle w:val="14"/>
          <w:sz w:val="22"/>
          <w:szCs w:val="22"/>
        </w:rPr>
        <w:t>разность</w:t>
      </w:r>
      <w:proofErr w:type="gramEnd"/>
      <w:r w:rsidRPr="00FD2708">
        <w:rPr>
          <w:rStyle w:val="14"/>
          <w:sz w:val="22"/>
          <w:szCs w:val="22"/>
        </w:rPr>
        <w:t xml:space="preserve"> уровней воды в колодце-гасителя и водоприемной галерее (м).</w:t>
      </w:r>
    </w:p>
    <w:p w:rsidR="009772A8" w:rsidRDefault="009772A8" w:rsidP="00FD2708">
      <w:pPr>
        <w:pStyle w:val="23"/>
        <w:shd w:val="clear" w:color="auto" w:fill="auto"/>
        <w:spacing w:before="0" w:line="240" w:lineRule="auto"/>
        <w:ind w:firstLine="567"/>
        <w:rPr>
          <w:rStyle w:val="14"/>
          <w:sz w:val="22"/>
          <w:szCs w:val="22"/>
        </w:rPr>
      </w:pPr>
    </w:p>
    <w:p w:rsidR="009772A8" w:rsidRDefault="009772A8" w:rsidP="00FD2708">
      <w:pPr>
        <w:pStyle w:val="23"/>
        <w:shd w:val="clear" w:color="auto" w:fill="auto"/>
        <w:spacing w:before="0" w:line="240" w:lineRule="auto"/>
        <w:ind w:firstLine="567"/>
        <w:rPr>
          <w:rStyle w:val="14"/>
          <w:sz w:val="22"/>
          <w:szCs w:val="22"/>
        </w:rPr>
      </w:pPr>
    </w:p>
    <w:p w:rsidR="009772A8" w:rsidRDefault="009772A8" w:rsidP="009772A8">
      <w:pPr>
        <w:pStyle w:val="23"/>
        <w:shd w:val="clear" w:color="auto" w:fill="auto"/>
        <w:spacing w:before="0" w:line="240" w:lineRule="auto"/>
        <w:ind w:firstLine="0"/>
        <w:jc w:val="center"/>
        <w:rPr>
          <w:rStyle w:val="14"/>
          <w:sz w:val="22"/>
          <w:szCs w:val="22"/>
        </w:rPr>
      </w:pPr>
      <w:r>
        <w:rPr>
          <w:rStyle w:val="14"/>
          <w:sz w:val="22"/>
          <w:szCs w:val="22"/>
        </w:rPr>
        <w:lastRenderedPageBreak/>
        <w:t>5</w:t>
      </w: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proofErr w:type="spellStart"/>
      <w:r w:rsidRPr="00FD2708">
        <w:rPr>
          <w:rStyle w:val="14"/>
          <w:sz w:val="22"/>
          <w:szCs w:val="22"/>
        </w:rPr>
        <w:t>Водозахватная</w:t>
      </w:r>
      <w:proofErr w:type="spellEnd"/>
      <w:r w:rsidRPr="00FD2708">
        <w:rPr>
          <w:rStyle w:val="14"/>
          <w:sz w:val="22"/>
          <w:szCs w:val="22"/>
        </w:rPr>
        <w:t xml:space="preserve"> решетка изготавливается из металлических стержней, с просветами между ними 200-300 мм. Решетка над вод</w:t>
      </w:r>
      <w:r w:rsidRPr="00FD2708">
        <w:rPr>
          <w:rStyle w:val="14"/>
          <w:sz w:val="22"/>
          <w:szCs w:val="22"/>
        </w:rPr>
        <w:t>о</w:t>
      </w:r>
      <w:r w:rsidRPr="00FD2708">
        <w:rPr>
          <w:rStyle w:val="14"/>
          <w:sz w:val="22"/>
          <w:szCs w:val="22"/>
        </w:rPr>
        <w:t>приемной траншеей также изготавливается из металлических стержней, с более узкими пр</w:t>
      </w:r>
      <w:r w:rsidRPr="00FD2708">
        <w:rPr>
          <w:rStyle w:val="14"/>
          <w:sz w:val="22"/>
          <w:szCs w:val="22"/>
        </w:rPr>
        <w:t>о</w:t>
      </w:r>
      <w:r w:rsidRPr="00FD2708">
        <w:rPr>
          <w:rStyle w:val="14"/>
          <w:sz w:val="22"/>
          <w:szCs w:val="22"/>
        </w:rPr>
        <w:t>светами между ними 100-150 мм. Обе реше</w:t>
      </w:r>
      <w:r w:rsidRPr="00FD2708">
        <w:rPr>
          <w:rStyle w:val="14"/>
          <w:sz w:val="22"/>
          <w:szCs w:val="22"/>
        </w:rPr>
        <w:t>т</w:t>
      </w:r>
      <w:r w:rsidRPr="00FD2708">
        <w:rPr>
          <w:rStyle w:val="14"/>
          <w:sz w:val="22"/>
          <w:szCs w:val="22"/>
        </w:rPr>
        <w:t>ки изготавливаются с возможностью опрок</w:t>
      </w:r>
      <w:r w:rsidRPr="00FD2708">
        <w:rPr>
          <w:rStyle w:val="14"/>
          <w:sz w:val="22"/>
          <w:szCs w:val="22"/>
        </w:rPr>
        <w:t>и</w:t>
      </w:r>
      <w:r w:rsidRPr="00FD2708">
        <w:rPr>
          <w:rStyle w:val="14"/>
          <w:sz w:val="22"/>
          <w:szCs w:val="22"/>
        </w:rPr>
        <w:t>дывания в сторону верхнего бьефа, что позв</w:t>
      </w:r>
      <w:r w:rsidRPr="00FD2708">
        <w:rPr>
          <w:rStyle w:val="14"/>
          <w:sz w:val="22"/>
          <w:szCs w:val="22"/>
        </w:rPr>
        <w:t>о</w:t>
      </w:r>
      <w:r w:rsidRPr="00FD2708">
        <w:rPr>
          <w:rStyle w:val="14"/>
          <w:sz w:val="22"/>
          <w:szCs w:val="22"/>
        </w:rPr>
        <w:t>ляет периодически очи</w:t>
      </w:r>
      <w:r w:rsidR="00E863E7">
        <w:rPr>
          <w:rStyle w:val="14"/>
          <w:sz w:val="22"/>
          <w:szCs w:val="22"/>
        </w:rPr>
        <w:t>щ</w:t>
      </w:r>
      <w:r w:rsidRPr="00FD2708">
        <w:rPr>
          <w:rStyle w:val="14"/>
          <w:sz w:val="22"/>
          <w:szCs w:val="22"/>
        </w:rPr>
        <w:t>ать колодец-гаситель и водоприемную траншею от попавших в них камней и других наносов. Все, что задержив</w:t>
      </w:r>
      <w:r w:rsidRPr="00FD2708">
        <w:rPr>
          <w:rStyle w:val="14"/>
          <w:sz w:val="22"/>
          <w:szCs w:val="22"/>
        </w:rPr>
        <w:t>а</w:t>
      </w:r>
      <w:r w:rsidRPr="00FD2708">
        <w:rPr>
          <w:rStyle w:val="14"/>
          <w:sz w:val="22"/>
          <w:szCs w:val="22"/>
        </w:rPr>
        <w:t>ется на решетках, также удаляется. После очистки, обе решетки возвращаются на свои места.</w:t>
      </w: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r w:rsidRPr="00FD2708">
        <w:rPr>
          <w:rStyle w:val="14"/>
          <w:sz w:val="22"/>
          <w:szCs w:val="22"/>
        </w:rPr>
        <w:t xml:space="preserve">Полезная модель поясняется фигурами 1-2, где на </w:t>
      </w:r>
      <w:proofErr w:type="gramStart"/>
      <w:r w:rsidRPr="00FD2708">
        <w:rPr>
          <w:rStyle w:val="14"/>
          <w:sz w:val="22"/>
          <w:szCs w:val="22"/>
        </w:rPr>
        <w:t>фиг</w:t>
      </w:r>
      <w:proofErr w:type="gramEnd"/>
      <w:r w:rsidRPr="00FD2708">
        <w:rPr>
          <w:rStyle w:val="14"/>
          <w:sz w:val="22"/>
          <w:szCs w:val="22"/>
        </w:rPr>
        <w:t xml:space="preserve">. 1 приведено разработанное </w:t>
      </w:r>
      <w:proofErr w:type="spellStart"/>
      <w:r w:rsidRPr="00FD2708">
        <w:rPr>
          <w:rStyle w:val="14"/>
          <w:sz w:val="22"/>
          <w:szCs w:val="22"/>
        </w:rPr>
        <w:t>уловительное</w:t>
      </w:r>
      <w:proofErr w:type="spellEnd"/>
      <w:r w:rsidRPr="00FD2708">
        <w:rPr>
          <w:rStyle w:val="14"/>
          <w:sz w:val="22"/>
          <w:szCs w:val="22"/>
        </w:rPr>
        <w:t xml:space="preserve"> сооружение для быстротечных лотковых каналов параболического сечения в плане, на фиг. 2 - продольный разрез по оси лоткового канала.</w:t>
      </w: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proofErr w:type="spellStart"/>
      <w:r w:rsidRPr="00FD2708">
        <w:rPr>
          <w:rStyle w:val="14"/>
          <w:sz w:val="22"/>
          <w:szCs w:val="22"/>
        </w:rPr>
        <w:t>Уловительное</w:t>
      </w:r>
      <w:proofErr w:type="spellEnd"/>
      <w:r w:rsidRPr="00FD2708">
        <w:rPr>
          <w:rStyle w:val="14"/>
          <w:sz w:val="22"/>
          <w:szCs w:val="22"/>
        </w:rPr>
        <w:t xml:space="preserve"> сооружение для быстр</w:t>
      </w:r>
      <w:r w:rsidRPr="00FD2708">
        <w:rPr>
          <w:rStyle w:val="14"/>
          <w:sz w:val="22"/>
          <w:szCs w:val="22"/>
        </w:rPr>
        <w:t>о</w:t>
      </w:r>
      <w:r w:rsidRPr="00FD2708">
        <w:rPr>
          <w:rStyle w:val="14"/>
          <w:sz w:val="22"/>
          <w:szCs w:val="22"/>
        </w:rPr>
        <w:t xml:space="preserve">течных лотковых каналов параболического сечения содержит быстротечный подводящий канал 1 и транзитный канал 2, колодец-гаситель 3, водоприемную траншею 4, </w:t>
      </w:r>
      <w:proofErr w:type="spellStart"/>
      <w:r w:rsidRPr="00FD2708">
        <w:rPr>
          <w:rStyle w:val="14"/>
          <w:sz w:val="22"/>
          <w:szCs w:val="22"/>
        </w:rPr>
        <w:t>вод</w:t>
      </w:r>
      <w:r w:rsidRPr="00FD2708">
        <w:rPr>
          <w:rStyle w:val="14"/>
          <w:sz w:val="22"/>
          <w:szCs w:val="22"/>
        </w:rPr>
        <w:t>о</w:t>
      </w:r>
      <w:r w:rsidRPr="00FD2708">
        <w:rPr>
          <w:rStyle w:val="14"/>
          <w:sz w:val="22"/>
          <w:szCs w:val="22"/>
        </w:rPr>
        <w:t>отбойную</w:t>
      </w:r>
      <w:proofErr w:type="spellEnd"/>
      <w:r w:rsidRPr="00FD2708">
        <w:rPr>
          <w:rStyle w:val="14"/>
          <w:sz w:val="22"/>
          <w:szCs w:val="22"/>
        </w:rPr>
        <w:t xml:space="preserve"> стенку 5, водоприемное отверстие 6, </w:t>
      </w:r>
      <w:proofErr w:type="spellStart"/>
      <w:r w:rsidRPr="00FD2708">
        <w:rPr>
          <w:rStyle w:val="14"/>
          <w:sz w:val="22"/>
          <w:szCs w:val="22"/>
        </w:rPr>
        <w:t>водозахватную</w:t>
      </w:r>
      <w:proofErr w:type="spellEnd"/>
      <w:r w:rsidRPr="00FD2708">
        <w:rPr>
          <w:rStyle w:val="14"/>
          <w:sz w:val="22"/>
          <w:szCs w:val="22"/>
        </w:rPr>
        <w:t xml:space="preserve"> решетку 7, решетку с узк</w:t>
      </w:r>
      <w:r w:rsidRPr="00FD2708">
        <w:rPr>
          <w:rStyle w:val="14"/>
          <w:sz w:val="22"/>
          <w:szCs w:val="22"/>
        </w:rPr>
        <w:t>и</w:t>
      </w:r>
      <w:r w:rsidRPr="00FD2708">
        <w:rPr>
          <w:rStyle w:val="14"/>
          <w:sz w:val="22"/>
          <w:szCs w:val="22"/>
        </w:rPr>
        <w:t>ми просветами 8, козырек 9 и горизонтально</w:t>
      </w:r>
      <w:r w:rsidR="00E863E7">
        <w:rPr>
          <w:rStyle w:val="14"/>
          <w:sz w:val="22"/>
          <w:szCs w:val="22"/>
        </w:rPr>
        <w:t xml:space="preserve"> </w:t>
      </w:r>
      <w:r w:rsidRPr="00FD2708">
        <w:rPr>
          <w:rStyle w:val="14"/>
          <w:sz w:val="22"/>
          <w:szCs w:val="22"/>
        </w:rPr>
        <w:t xml:space="preserve">установленную полку 10. Уклоны </w:t>
      </w:r>
      <w:proofErr w:type="spellStart"/>
      <w:r w:rsidRPr="00FD2708">
        <w:rPr>
          <w:rStyle w:val="14"/>
          <w:sz w:val="22"/>
          <w:szCs w:val="22"/>
        </w:rPr>
        <w:t>водоз</w:t>
      </w:r>
      <w:r w:rsidRPr="00FD2708">
        <w:rPr>
          <w:rStyle w:val="14"/>
          <w:sz w:val="22"/>
          <w:szCs w:val="22"/>
        </w:rPr>
        <w:t>а</w:t>
      </w:r>
      <w:r w:rsidRPr="00FD2708">
        <w:rPr>
          <w:rStyle w:val="14"/>
          <w:sz w:val="22"/>
          <w:szCs w:val="22"/>
        </w:rPr>
        <w:t>хватной</w:t>
      </w:r>
      <w:proofErr w:type="spellEnd"/>
      <w:r w:rsidRPr="00FD2708">
        <w:rPr>
          <w:rStyle w:val="14"/>
          <w:sz w:val="22"/>
          <w:szCs w:val="22"/>
        </w:rPr>
        <w:t xml:space="preserve"> решетки 7 и решетки с узкими пр</w:t>
      </w:r>
      <w:r w:rsidRPr="00FD2708">
        <w:rPr>
          <w:rStyle w:val="14"/>
          <w:sz w:val="22"/>
          <w:szCs w:val="22"/>
        </w:rPr>
        <w:t>о</w:t>
      </w:r>
      <w:r w:rsidRPr="00FD2708">
        <w:rPr>
          <w:rStyle w:val="14"/>
          <w:sz w:val="22"/>
          <w:szCs w:val="22"/>
        </w:rPr>
        <w:t>светами 8 соответствуют уклону дна быстр</w:t>
      </w:r>
      <w:r w:rsidRPr="00FD2708">
        <w:rPr>
          <w:rStyle w:val="14"/>
          <w:sz w:val="22"/>
          <w:szCs w:val="22"/>
        </w:rPr>
        <w:t>о</w:t>
      </w:r>
      <w:r w:rsidRPr="00FD2708">
        <w:rPr>
          <w:rStyle w:val="14"/>
          <w:sz w:val="22"/>
          <w:szCs w:val="22"/>
        </w:rPr>
        <w:t>течного подводящего канала 1.</w:t>
      </w: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r w:rsidRPr="00FD2708">
        <w:rPr>
          <w:rStyle w:val="14"/>
          <w:sz w:val="22"/>
          <w:szCs w:val="22"/>
        </w:rPr>
        <w:t xml:space="preserve">Предложенное </w:t>
      </w:r>
      <w:proofErr w:type="spellStart"/>
      <w:r w:rsidRPr="00FD2708">
        <w:rPr>
          <w:rStyle w:val="14"/>
          <w:sz w:val="22"/>
          <w:szCs w:val="22"/>
        </w:rPr>
        <w:t>уловительное</w:t>
      </w:r>
      <w:proofErr w:type="spellEnd"/>
      <w:r w:rsidRPr="00FD2708">
        <w:rPr>
          <w:rStyle w:val="14"/>
          <w:sz w:val="22"/>
          <w:szCs w:val="22"/>
        </w:rPr>
        <w:t xml:space="preserve"> сооруж</w:t>
      </w:r>
      <w:r w:rsidRPr="00FD2708">
        <w:rPr>
          <w:rStyle w:val="14"/>
          <w:sz w:val="22"/>
          <w:szCs w:val="22"/>
        </w:rPr>
        <w:t>е</w:t>
      </w:r>
      <w:r w:rsidRPr="00FD2708">
        <w:rPr>
          <w:rStyle w:val="14"/>
          <w:sz w:val="22"/>
          <w:szCs w:val="22"/>
        </w:rPr>
        <w:t>ние для быстротечных лотковых каналов п</w:t>
      </w:r>
      <w:r w:rsidRPr="00FD2708">
        <w:rPr>
          <w:rStyle w:val="14"/>
          <w:sz w:val="22"/>
          <w:szCs w:val="22"/>
        </w:rPr>
        <w:t>а</w:t>
      </w:r>
      <w:r w:rsidRPr="00FD2708">
        <w:rPr>
          <w:rStyle w:val="14"/>
          <w:sz w:val="22"/>
          <w:szCs w:val="22"/>
        </w:rPr>
        <w:t>раболического сечения работает следующим образом.</w:t>
      </w:r>
    </w:p>
    <w:p w:rsidR="009772A8" w:rsidRDefault="009772A8" w:rsidP="009772A8">
      <w:pPr>
        <w:pStyle w:val="23"/>
        <w:shd w:val="clear" w:color="auto" w:fill="auto"/>
        <w:spacing w:before="0" w:line="240" w:lineRule="auto"/>
        <w:ind w:firstLine="0"/>
        <w:jc w:val="center"/>
        <w:rPr>
          <w:rStyle w:val="14"/>
          <w:sz w:val="22"/>
          <w:szCs w:val="22"/>
        </w:rPr>
      </w:pPr>
      <w:r>
        <w:rPr>
          <w:rStyle w:val="14"/>
          <w:sz w:val="22"/>
          <w:szCs w:val="22"/>
        </w:rPr>
        <w:lastRenderedPageBreak/>
        <w:t>6</w:t>
      </w: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proofErr w:type="gramStart"/>
      <w:r w:rsidRPr="00FD2708">
        <w:rPr>
          <w:rStyle w:val="14"/>
          <w:sz w:val="22"/>
          <w:szCs w:val="22"/>
        </w:rPr>
        <w:t xml:space="preserve">Твердые включения, в том числе камни и другие наносы, попавшие в быстротечный лотковый канал, при подходе к </w:t>
      </w:r>
      <w:proofErr w:type="spellStart"/>
      <w:r w:rsidRPr="00FD2708">
        <w:rPr>
          <w:rStyle w:val="14"/>
          <w:sz w:val="22"/>
          <w:szCs w:val="22"/>
        </w:rPr>
        <w:t>уловительн</w:t>
      </w:r>
      <w:r w:rsidRPr="00FD2708">
        <w:rPr>
          <w:rStyle w:val="14"/>
          <w:sz w:val="22"/>
          <w:szCs w:val="22"/>
        </w:rPr>
        <w:t>о</w:t>
      </w:r>
      <w:r w:rsidRPr="00FD2708">
        <w:rPr>
          <w:rStyle w:val="14"/>
          <w:sz w:val="22"/>
          <w:szCs w:val="22"/>
        </w:rPr>
        <w:t>му</w:t>
      </w:r>
      <w:proofErr w:type="spellEnd"/>
      <w:r w:rsidRPr="00FD2708">
        <w:rPr>
          <w:rStyle w:val="14"/>
          <w:sz w:val="22"/>
          <w:szCs w:val="22"/>
        </w:rPr>
        <w:t xml:space="preserve"> сооружению для быстротечных лотковых каналов параболического сечения бурным потоком выносятся на концевую часть </w:t>
      </w:r>
      <w:proofErr w:type="spellStart"/>
      <w:r w:rsidRPr="00FD2708">
        <w:rPr>
          <w:rStyle w:val="14"/>
          <w:sz w:val="22"/>
          <w:szCs w:val="22"/>
        </w:rPr>
        <w:t>вод</w:t>
      </w:r>
      <w:r w:rsidRPr="00FD2708">
        <w:rPr>
          <w:rStyle w:val="14"/>
          <w:sz w:val="22"/>
          <w:szCs w:val="22"/>
        </w:rPr>
        <w:t>о</w:t>
      </w:r>
      <w:r w:rsidRPr="00FD2708">
        <w:rPr>
          <w:rStyle w:val="14"/>
          <w:sz w:val="22"/>
          <w:szCs w:val="22"/>
        </w:rPr>
        <w:t>захватной</w:t>
      </w:r>
      <w:proofErr w:type="spellEnd"/>
      <w:r w:rsidRPr="00FD2708">
        <w:rPr>
          <w:rStyle w:val="14"/>
          <w:sz w:val="22"/>
          <w:szCs w:val="22"/>
        </w:rPr>
        <w:t xml:space="preserve"> решетки 7, а сама вода, проходя через просветы этой </w:t>
      </w:r>
      <w:proofErr w:type="spellStart"/>
      <w:r w:rsidRPr="00FD2708">
        <w:rPr>
          <w:rStyle w:val="14"/>
          <w:sz w:val="22"/>
          <w:szCs w:val="22"/>
        </w:rPr>
        <w:t>водозахватной</w:t>
      </w:r>
      <w:proofErr w:type="spellEnd"/>
      <w:r w:rsidRPr="00FD2708">
        <w:rPr>
          <w:rStyle w:val="14"/>
          <w:sz w:val="22"/>
          <w:szCs w:val="22"/>
        </w:rPr>
        <w:t xml:space="preserve"> решетки 7, поступает в колодец-гаситель 3, оттуда - через водопропускное отверстие 6 в водопр</w:t>
      </w:r>
      <w:r w:rsidRPr="00FD2708">
        <w:rPr>
          <w:rStyle w:val="14"/>
          <w:sz w:val="22"/>
          <w:szCs w:val="22"/>
        </w:rPr>
        <w:t>и</w:t>
      </w:r>
      <w:r w:rsidRPr="00FD2708">
        <w:rPr>
          <w:rStyle w:val="14"/>
          <w:sz w:val="22"/>
          <w:szCs w:val="22"/>
        </w:rPr>
        <w:t>емную траншею 4 и из нее</w:t>
      </w:r>
      <w:proofErr w:type="gramEnd"/>
      <w:r w:rsidRPr="00FD2708">
        <w:rPr>
          <w:rStyle w:val="14"/>
          <w:sz w:val="22"/>
          <w:szCs w:val="22"/>
        </w:rPr>
        <w:t xml:space="preserve"> - в транзитный канал 2. Решетка с узкими просветами 8 и</w:t>
      </w:r>
      <w:r w:rsidRPr="00FD2708">
        <w:rPr>
          <w:rStyle w:val="14"/>
          <w:sz w:val="22"/>
          <w:szCs w:val="22"/>
        </w:rPr>
        <w:t>с</w:t>
      </w:r>
      <w:r w:rsidRPr="00FD2708">
        <w:rPr>
          <w:rStyle w:val="14"/>
          <w:sz w:val="22"/>
          <w:szCs w:val="22"/>
        </w:rPr>
        <w:t>пользуется в виде мостика для снятия тве</w:t>
      </w:r>
      <w:r w:rsidRPr="00FD2708">
        <w:rPr>
          <w:rStyle w:val="14"/>
          <w:sz w:val="22"/>
          <w:szCs w:val="22"/>
        </w:rPr>
        <w:t>р</w:t>
      </w:r>
      <w:r w:rsidRPr="00FD2708">
        <w:rPr>
          <w:rStyle w:val="14"/>
          <w:sz w:val="22"/>
          <w:szCs w:val="22"/>
        </w:rPr>
        <w:t xml:space="preserve">дых включений, оказавшихся на оголенной части </w:t>
      </w:r>
      <w:proofErr w:type="spellStart"/>
      <w:r w:rsidRPr="00FD2708">
        <w:rPr>
          <w:rStyle w:val="14"/>
          <w:sz w:val="22"/>
          <w:szCs w:val="22"/>
        </w:rPr>
        <w:t>водозахватной</w:t>
      </w:r>
      <w:proofErr w:type="spellEnd"/>
      <w:r w:rsidRPr="00FD2708">
        <w:rPr>
          <w:rStyle w:val="14"/>
          <w:sz w:val="22"/>
          <w:szCs w:val="22"/>
        </w:rPr>
        <w:t xml:space="preserve"> решетки 7.</w:t>
      </w: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r w:rsidRPr="00FD2708">
        <w:rPr>
          <w:rStyle w:val="14"/>
          <w:sz w:val="22"/>
          <w:szCs w:val="22"/>
        </w:rPr>
        <w:t>Козырек 9 устраняет выплескивание в</w:t>
      </w:r>
      <w:r w:rsidRPr="00FD2708">
        <w:rPr>
          <w:rStyle w:val="14"/>
          <w:sz w:val="22"/>
          <w:szCs w:val="22"/>
        </w:rPr>
        <w:t>о</w:t>
      </w:r>
      <w:r w:rsidRPr="00FD2708">
        <w:rPr>
          <w:rStyle w:val="14"/>
          <w:sz w:val="22"/>
          <w:szCs w:val="22"/>
        </w:rPr>
        <w:t xml:space="preserve">ды из колодца-гасителя 3, образуемое при </w:t>
      </w:r>
      <w:proofErr w:type="spellStart"/>
      <w:r w:rsidRPr="00FD2708">
        <w:rPr>
          <w:rStyle w:val="14"/>
          <w:sz w:val="22"/>
          <w:szCs w:val="22"/>
        </w:rPr>
        <w:t>набегании</w:t>
      </w:r>
      <w:proofErr w:type="spellEnd"/>
      <w:r w:rsidRPr="00FD2708">
        <w:rPr>
          <w:rStyle w:val="14"/>
          <w:sz w:val="22"/>
          <w:szCs w:val="22"/>
        </w:rPr>
        <w:t xml:space="preserve"> бурного потока на </w:t>
      </w:r>
      <w:proofErr w:type="spellStart"/>
      <w:r w:rsidRPr="00FD2708">
        <w:rPr>
          <w:rStyle w:val="14"/>
          <w:sz w:val="22"/>
          <w:szCs w:val="22"/>
        </w:rPr>
        <w:t>водоотбойную</w:t>
      </w:r>
      <w:proofErr w:type="spellEnd"/>
      <w:r w:rsidRPr="00FD2708">
        <w:rPr>
          <w:rStyle w:val="14"/>
          <w:sz w:val="22"/>
          <w:szCs w:val="22"/>
        </w:rPr>
        <w:t xml:space="preserve"> стенку 5. Горизонтально установленная полка 10 изменяет направление </w:t>
      </w:r>
      <w:proofErr w:type="spellStart"/>
      <w:r w:rsidRPr="00FD2708">
        <w:rPr>
          <w:rStyle w:val="14"/>
          <w:sz w:val="22"/>
          <w:szCs w:val="22"/>
        </w:rPr>
        <w:t>низпадающего</w:t>
      </w:r>
      <w:proofErr w:type="spellEnd"/>
      <w:r w:rsidRPr="00FD2708">
        <w:rPr>
          <w:rStyle w:val="14"/>
          <w:sz w:val="22"/>
          <w:szCs w:val="22"/>
        </w:rPr>
        <w:t xml:space="preserve"> п</w:t>
      </w:r>
      <w:r w:rsidRPr="00FD2708">
        <w:rPr>
          <w:rStyle w:val="14"/>
          <w:sz w:val="22"/>
          <w:szCs w:val="22"/>
        </w:rPr>
        <w:t>о</w:t>
      </w:r>
      <w:r w:rsidRPr="00FD2708">
        <w:rPr>
          <w:rStyle w:val="14"/>
          <w:sz w:val="22"/>
          <w:szCs w:val="22"/>
        </w:rPr>
        <w:t>тока в сторону открытой части колодца-гасителя 3, улучшив тем самым пропускную способность сооружения.</w:t>
      </w:r>
    </w:p>
    <w:p w:rsidR="00FD2708" w:rsidRPr="00FD2708" w:rsidRDefault="00FD2708" w:rsidP="00FD2708">
      <w:pPr>
        <w:pStyle w:val="23"/>
        <w:shd w:val="clear" w:color="auto" w:fill="auto"/>
        <w:spacing w:before="0" w:line="240" w:lineRule="auto"/>
        <w:ind w:firstLine="567"/>
        <w:rPr>
          <w:sz w:val="22"/>
          <w:szCs w:val="22"/>
        </w:rPr>
      </w:pPr>
      <w:r w:rsidRPr="00FD2708">
        <w:rPr>
          <w:rStyle w:val="14"/>
          <w:sz w:val="22"/>
          <w:szCs w:val="22"/>
        </w:rPr>
        <w:t xml:space="preserve">Эффективность разработанного </w:t>
      </w:r>
      <w:proofErr w:type="spellStart"/>
      <w:r w:rsidRPr="00FD2708">
        <w:rPr>
          <w:rStyle w:val="14"/>
          <w:sz w:val="22"/>
          <w:szCs w:val="22"/>
        </w:rPr>
        <w:t>улов</w:t>
      </w:r>
      <w:r w:rsidRPr="00FD2708">
        <w:rPr>
          <w:rStyle w:val="14"/>
          <w:sz w:val="22"/>
          <w:szCs w:val="22"/>
        </w:rPr>
        <w:t>и</w:t>
      </w:r>
      <w:r w:rsidRPr="00FD2708">
        <w:rPr>
          <w:rStyle w:val="14"/>
          <w:sz w:val="22"/>
          <w:szCs w:val="22"/>
        </w:rPr>
        <w:t>тельного</w:t>
      </w:r>
      <w:proofErr w:type="spellEnd"/>
      <w:r w:rsidRPr="00FD2708">
        <w:rPr>
          <w:rStyle w:val="14"/>
          <w:sz w:val="22"/>
          <w:szCs w:val="22"/>
        </w:rPr>
        <w:t xml:space="preserve"> сооружения для быстротечных ло</w:t>
      </w:r>
      <w:r w:rsidRPr="00FD2708">
        <w:rPr>
          <w:rStyle w:val="14"/>
          <w:sz w:val="22"/>
          <w:szCs w:val="22"/>
        </w:rPr>
        <w:t>т</w:t>
      </w:r>
      <w:r w:rsidRPr="00FD2708">
        <w:rPr>
          <w:rStyle w:val="14"/>
          <w:sz w:val="22"/>
          <w:szCs w:val="22"/>
        </w:rPr>
        <w:t>ковых каналов параболического сечения з</w:t>
      </w:r>
      <w:r w:rsidRPr="00FD2708">
        <w:rPr>
          <w:rStyle w:val="14"/>
          <w:sz w:val="22"/>
          <w:szCs w:val="22"/>
        </w:rPr>
        <w:t>а</w:t>
      </w:r>
      <w:r w:rsidRPr="00FD2708">
        <w:rPr>
          <w:rStyle w:val="14"/>
          <w:sz w:val="22"/>
          <w:szCs w:val="22"/>
        </w:rPr>
        <w:t xml:space="preserve">ключается в улавливании камней и других наносов, в повышении надежности работы </w:t>
      </w:r>
      <w:proofErr w:type="spellStart"/>
      <w:r w:rsidRPr="00FD2708">
        <w:rPr>
          <w:rStyle w:val="14"/>
          <w:sz w:val="22"/>
          <w:szCs w:val="22"/>
        </w:rPr>
        <w:t>уловительного</w:t>
      </w:r>
      <w:proofErr w:type="spellEnd"/>
      <w:r w:rsidRPr="00FD2708">
        <w:rPr>
          <w:rStyle w:val="14"/>
          <w:sz w:val="22"/>
          <w:szCs w:val="22"/>
        </w:rPr>
        <w:t xml:space="preserve"> сооружения при строительстве его на быстротечных лотковых каналах пар</w:t>
      </w:r>
      <w:r w:rsidRPr="00FD2708">
        <w:rPr>
          <w:rStyle w:val="14"/>
          <w:sz w:val="22"/>
          <w:szCs w:val="22"/>
        </w:rPr>
        <w:t>а</w:t>
      </w:r>
      <w:r w:rsidRPr="00FD2708">
        <w:rPr>
          <w:rStyle w:val="14"/>
          <w:sz w:val="22"/>
          <w:szCs w:val="22"/>
        </w:rPr>
        <w:t xml:space="preserve">болического </w:t>
      </w:r>
      <w:proofErr w:type="gramStart"/>
      <w:r>
        <w:rPr>
          <w:rStyle w:val="14"/>
          <w:sz w:val="22"/>
          <w:szCs w:val="22"/>
          <w:lang w:val="en-US"/>
        </w:rPr>
        <w:t>c</w:t>
      </w:r>
      <w:proofErr w:type="spellStart"/>
      <w:proofErr w:type="gramEnd"/>
      <w:r>
        <w:rPr>
          <w:rStyle w:val="14"/>
          <w:sz w:val="22"/>
          <w:szCs w:val="22"/>
        </w:rPr>
        <w:t>ечения</w:t>
      </w:r>
      <w:proofErr w:type="spellEnd"/>
      <w:r>
        <w:rPr>
          <w:rStyle w:val="14"/>
          <w:sz w:val="22"/>
          <w:szCs w:val="22"/>
        </w:rPr>
        <w:t>.</w:t>
      </w:r>
    </w:p>
    <w:p w:rsidR="00492336" w:rsidRDefault="00492336"/>
    <w:p w:rsidR="009772A8" w:rsidRDefault="009772A8"/>
    <w:p w:rsidR="009772A8" w:rsidRDefault="009772A8"/>
    <w:p w:rsidR="009772A8" w:rsidRDefault="009772A8"/>
    <w:p w:rsidR="009772A8" w:rsidRPr="00706524" w:rsidRDefault="009772A8"/>
    <w:p w:rsidR="00BC12A4" w:rsidRPr="00706524" w:rsidRDefault="00BC12A4">
      <w:pPr>
        <w:sectPr w:rsidR="00BC12A4" w:rsidRPr="00706524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706524" w:rsidRDefault="00C61405"/>
    <w:p w:rsidR="00631A3E" w:rsidRPr="00706524" w:rsidRDefault="00631A3E"/>
    <w:p w:rsidR="00631A3E" w:rsidRPr="00706524" w:rsidRDefault="00631A3E"/>
    <w:p w:rsidR="00631A3E" w:rsidRPr="00706524" w:rsidRDefault="00631A3E"/>
    <w:p w:rsidR="00631A3E" w:rsidRPr="00706524" w:rsidRDefault="00631A3E"/>
    <w:p w:rsidR="00631A3E" w:rsidRPr="00706524" w:rsidRDefault="00631A3E"/>
    <w:p w:rsidR="00631A3E" w:rsidRPr="00706524" w:rsidRDefault="00631A3E"/>
    <w:p w:rsidR="00C61405" w:rsidRPr="00706524" w:rsidRDefault="00C61405"/>
    <w:p w:rsidR="00C61405" w:rsidRPr="00706524" w:rsidRDefault="00C61405">
      <w:pPr>
        <w:sectPr w:rsidR="00C61405" w:rsidRPr="00706524" w:rsidSect="00631A3E">
          <w:type w:val="continuous"/>
          <w:pgSz w:w="11907" w:h="16840" w:code="9"/>
          <w:pgMar w:top="1418" w:right="992" w:bottom="1418" w:left="1418" w:header="720" w:footer="720" w:gutter="0"/>
          <w:cols w:space="720"/>
        </w:sectPr>
      </w:pPr>
    </w:p>
    <w:p w:rsidR="00C61405" w:rsidRPr="00706524" w:rsidRDefault="00C61405">
      <w:pPr>
        <w:pStyle w:val="1"/>
      </w:pPr>
      <w:r w:rsidRPr="00706524">
        <w:lastRenderedPageBreak/>
        <w:t xml:space="preserve">Ф о </w:t>
      </w:r>
      <w:proofErr w:type="gramStart"/>
      <w:r w:rsidRPr="00706524">
        <w:t>р</w:t>
      </w:r>
      <w:proofErr w:type="gramEnd"/>
      <w:r w:rsidRPr="00706524">
        <w:t xml:space="preserve"> м у л а   </w:t>
      </w:r>
      <w:r w:rsidR="00652B17" w:rsidRPr="00706524">
        <w:rPr>
          <w:rFonts w:eastAsia="MS Mincho"/>
          <w:bCs/>
          <w:lang w:val="ky-KG"/>
        </w:rPr>
        <w:t>п о л е з н о й  м о д е л и</w:t>
      </w:r>
    </w:p>
    <w:p w:rsidR="00C61405" w:rsidRPr="00706524" w:rsidRDefault="00AF6BDE" w:rsidP="00AF6BDE">
      <w:pPr>
        <w:pStyle w:val="a6"/>
        <w:ind w:firstLine="567"/>
      </w:pPr>
      <w:proofErr w:type="spellStart"/>
      <w:r>
        <w:rPr>
          <w:szCs w:val="22"/>
        </w:rPr>
        <w:t>Уловительное</w:t>
      </w:r>
      <w:proofErr w:type="spellEnd"/>
      <w:r>
        <w:rPr>
          <w:szCs w:val="22"/>
        </w:rPr>
        <w:t xml:space="preserve"> сооружение для быстр</w:t>
      </w:r>
      <w:r>
        <w:rPr>
          <w:szCs w:val="22"/>
        </w:rPr>
        <w:t>о</w:t>
      </w:r>
      <w:r>
        <w:rPr>
          <w:szCs w:val="22"/>
        </w:rPr>
        <w:t>течных лотковых каналов параболического сечения, включающее подводящий и отвод</w:t>
      </w:r>
      <w:r>
        <w:rPr>
          <w:szCs w:val="22"/>
        </w:rPr>
        <w:t>я</w:t>
      </w:r>
      <w:r>
        <w:rPr>
          <w:szCs w:val="22"/>
        </w:rPr>
        <w:t xml:space="preserve">щий каналы, колодец-гаситель и козырек, </w:t>
      </w:r>
      <w:r w:rsidRPr="00FD2708">
        <w:rPr>
          <w:szCs w:val="22"/>
        </w:rPr>
        <w:t xml:space="preserve">                         </w:t>
      </w:r>
      <w:r>
        <w:rPr>
          <w:szCs w:val="22"/>
        </w:rPr>
        <w:t xml:space="preserve">о т л и ч а ю щ е </w:t>
      </w:r>
      <w:proofErr w:type="spellStart"/>
      <w:proofErr w:type="gramStart"/>
      <w:r>
        <w:rPr>
          <w:szCs w:val="22"/>
        </w:rPr>
        <w:t>е</w:t>
      </w:r>
      <w:proofErr w:type="spellEnd"/>
      <w:proofErr w:type="gramEnd"/>
      <w:r>
        <w:rPr>
          <w:szCs w:val="22"/>
        </w:rPr>
        <w:t xml:space="preserve"> с я  тем, что водоприемная траншея разделена от колодца-гасителя </w:t>
      </w:r>
      <w:proofErr w:type="spellStart"/>
      <w:r>
        <w:rPr>
          <w:szCs w:val="22"/>
        </w:rPr>
        <w:t>вод</w:t>
      </w:r>
      <w:r>
        <w:rPr>
          <w:szCs w:val="22"/>
        </w:rPr>
        <w:t>о</w:t>
      </w:r>
      <w:r>
        <w:rPr>
          <w:szCs w:val="22"/>
        </w:rPr>
        <w:t>отбойной</w:t>
      </w:r>
      <w:proofErr w:type="spellEnd"/>
      <w:r>
        <w:rPr>
          <w:szCs w:val="22"/>
        </w:rPr>
        <w:t xml:space="preserve"> стенкой, в нижней части которой </w:t>
      </w:r>
      <w:r>
        <w:rPr>
          <w:szCs w:val="22"/>
        </w:rPr>
        <w:lastRenderedPageBreak/>
        <w:t>имеется отверстие для пропуска воды из к</w:t>
      </w:r>
      <w:r>
        <w:rPr>
          <w:szCs w:val="22"/>
        </w:rPr>
        <w:t>о</w:t>
      </w:r>
      <w:r>
        <w:rPr>
          <w:szCs w:val="22"/>
        </w:rPr>
        <w:t xml:space="preserve">лодца-гасителя в водоприемную траншею, со стороны водоприемной траншеи расположена горизонтально установленная полка, при </w:t>
      </w:r>
      <w:proofErr w:type="gramStart"/>
      <w:r>
        <w:rPr>
          <w:szCs w:val="22"/>
        </w:rPr>
        <w:t>этом</w:t>
      </w:r>
      <w:proofErr w:type="gramEnd"/>
      <w:r>
        <w:rPr>
          <w:szCs w:val="22"/>
        </w:rPr>
        <w:t xml:space="preserve"> на уровне дна подводящего канала водопр</w:t>
      </w:r>
      <w:r>
        <w:rPr>
          <w:szCs w:val="22"/>
        </w:rPr>
        <w:t>и</w:t>
      </w:r>
      <w:r>
        <w:rPr>
          <w:szCs w:val="22"/>
        </w:rPr>
        <w:t>емная траншея и колодец-гаситель перекрыты решетками, с возможностью опрокидывания в сторону верхнего бьефа.</w:t>
      </w:r>
    </w:p>
    <w:p w:rsidR="00C61405" w:rsidRPr="00706524" w:rsidRDefault="00C61405">
      <w:pPr>
        <w:jc w:val="both"/>
        <w:rPr>
          <w:sz w:val="22"/>
        </w:rPr>
        <w:sectPr w:rsidR="00C61405" w:rsidRPr="00706524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Default="00C61405">
      <w:pPr>
        <w:jc w:val="both"/>
        <w:rPr>
          <w:sz w:val="22"/>
        </w:rPr>
      </w:pPr>
    </w:p>
    <w:p w:rsidR="009772A8" w:rsidRDefault="009772A8" w:rsidP="009772A8">
      <w:pPr>
        <w:jc w:val="right"/>
        <w:rPr>
          <w:sz w:val="22"/>
          <w:szCs w:val="22"/>
        </w:rPr>
      </w:pPr>
      <w:proofErr w:type="spellStart"/>
      <w:r w:rsidRPr="009772A8">
        <w:rPr>
          <w:sz w:val="22"/>
          <w:szCs w:val="22"/>
        </w:rPr>
        <w:lastRenderedPageBreak/>
        <w:t>Уловительное</w:t>
      </w:r>
      <w:proofErr w:type="spellEnd"/>
      <w:r w:rsidRPr="009772A8">
        <w:rPr>
          <w:sz w:val="22"/>
          <w:szCs w:val="22"/>
        </w:rPr>
        <w:t xml:space="preserve"> сооружение для </w:t>
      </w:r>
      <w:proofErr w:type="gramStart"/>
      <w:r w:rsidRPr="009772A8">
        <w:rPr>
          <w:sz w:val="22"/>
          <w:szCs w:val="22"/>
        </w:rPr>
        <w:t>быстротечных</w:t>
      </w:r>
      <w:proofErr w:type="gramEnd"/>
      <w:r w:rsidRPr="009772A8">
        <w:rPr>
          <w:sz w:val="22"/>
          <w:szCs w:val="22"/>
        </w:rPr>
        <w:t xml:space="preserve"> </w:t>
      </w:r>
    </w:p>
    <w:p w:rsidR="009772A8" w:rsidRPr="009772A8" w:rsidRDefault="009772A8" w:rsidP="009772A8">
      <w:pPr>
        <w:jc w:val="right"/>
        <w:rPr>
          <w:sz w:val="22"/>
          <w:szCs w:val="22"/>
        </w:rPr>
      </w:pPr>
      <w:r w:rsidRPr="009772A8">
        <w:rPr>
          <w:sz w:val="22"/>
          <w:szCs w:val="22"/>
        </w:rPr>
        <w:t>лотковых каналов параболического сечения</w:t>
      </w:r>
    </w:p>
    <w:p w:rsidR="009772A8" w:rsidRDefault="009772A8">
      <w:pPr>
        <w:jc w:val="both"/>
        <w:rPr>
          <w:sz w:val="22"/>
        </w:rPr>
      </w:pPr>
    </w:p>
    <w:p w:rsidR="009772A8" w:rsidRDefault="009772A8">
      <w:pPr>
        <w:jc w:val="both"/>
        <w:rPr>
          <w:sz w:val="22"/>
        </w:rPr>
      </w:pPr>
    </w:p>
    <w:p w:rsidR="009772A8" w:rsidRPr="00706524" w:rsidRDefault="009772A8">
      <w:pPr>
        <w:jc w:val="both"/>
        <w:rPr>
          <w:sz w:val="22"/>
        </w:rPr>
      </w:pPr>
    </w:p>
    <w:p w:rsidR="00C61405" w:rsidRDefault="009772A8" w:rsidP="009772A8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675376" cy="2218944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1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5376" cy="221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2A8" w:rsidRDefault="009772A8" w:rsidP="009772A8">
      <w:pPr>
        <w:jc w:val="center"/>
        <w:rPr>
          <w:sz w:val="22"/>
        </w:rPr>
      </w:pPr>
    </w:p>
    <w:p w:rsidR="009772A8" w:rsidRDefault="009772A8" w:rsidP="009772A8">
      <w:pPr>
        <w:jc w:val="center"/>
        <w:rPr>
          <w:sz w:val="22"/>
        </w:rPr>
      </w:pPr>
      <w:proofErr w:type="gramStart"/>
      <w:r>
        <w:rPr>
          <w:sz w:val="22"/>
        </w:rPr>
        <w:t>Фиг</w:t>
      </w:r>
      <w:proofErr w:type="gramEnd"/>
      <w:r>
        <w:rPr>
          <w:sz w:val="22"/>
        </w:rPr>
        <w:t>. 1</w:t>
      </w:r>
    </w:p>
    <w:p w:rsidR="009772A8" w:rsidRDefault="009772A8" w:rsidP="009772A8">
      <w:pPr>
        <w:jc w:val="center"/>
        <w:rPr>
          <w:sz w:val="22"/>
        </w:rPr>
      </w:pPr>
    </w:p>
    <w:p w:rsidR="009772A8" w:rsidRDefault="009772A8" w:rsidP="009772A8">
      <w:pPr>
        <w:jc w:val="center"/>
        <w:rPr>
          <w:sz w:val="22"/>
        </w:rPr>
      </w:pPr>
    </w:p>
    <w:p w:rsidR="009772A8" w:rsidRDefault="009772A8" w:rsidP="009772A8">
      <w:pPr>
        <w:jc w:val="center"/>
        <w:rPr>
          <w:sz w:val="22"/>
        </w:rPr>
      </w:pPr>
    </w:p>
    <w:p w:rsidR="009772A8" w:rsidRDefault="009772A8" w:rsidP="009772A8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620512" cy="267614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1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512" cy="267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2A8" w:rsidRDefault="009772A8" w:rsidP="009772A8">
      <w:pPr>
        <w:jc w:val="center"/>
        <w:rPr>
          <w:sz w:val="22"/>
        </w:rPr>
      </w:pPr>
    </w:p>
    <w:p w:rsidR="009772A8" w:rsidRPr="00706524" w:rsidRDefault="009772A8" w:rsidP="009772A8">
      <w:pPr>
        <w:jc w:val="center"/>
        <w:rPr>
          <w:sz w:val="22"/>
        </w:rPr>
      </w:pPr>
      <w:proofErr w:type="gramStart"/>
      <w:r>
        <w:rPr>
          <w:sz w:val="22"/>
        </w:rPr>
        <w:t>Фиг</w:t>
      </w:r>
      <w:proofErr w:type="gramEnd"/>
      <w:r>
        <w:rPr>
          <w:sz w:val="22"/>
        </w:rPr>
        <w:t>. 2</w:t>
      </w: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D8527C" w:rsidRPr="00706524" w:rsidRDefault="00D8527C" w:rsidP="00D8527C">
      <w:pPr>
        <w:ind w:firstLine="708"/>
        <w:jc w:val="both"/>
        <w:rPr>
          <w:sz w:val="22"/>
        </w:rPr>
      </w:pPr>
      <w:r w:rsidRPr="00706524">
        <w:rPr>
          <w:sz w:val="22"/>
        </w:rPr>
        <w:t xml:space="preserve">Выпущено отделом подготовки </w:t>
      </w:r>
      <w:r w:rsidR="00B51828">
        <w:rPr>
          <w:sz w:val="22"/>
        </w:rPr>
        <w:t>официальных изданий</w:t>
      </w:r>
    </w:p>
    <w:p w:rsidR="00D8527C" w:rsidRPr="00706524" w:rsidRDefault="00D8527C" w:rsidP="00D8527C">
      <w:pPr>
        <w:jc w:val="both"/>
        <w:rPr>
          <w:sz w:val="22"/>
        </w:rPr>
      </w:pPr>
      <w:r w:rsidRPr="00706524">
        <w:rPr>
          <w:sz w:val="22"/>
        </w:rPr>
        <w:t xml:space="preserve">       _________________________________________________________________________________</w:t>
      </w:r>
    </w:p>
    <w:p w:rsidR="0049125C" w:rsidRDefault="0049125C" w:rsidP="0049125C">
      <w:pPr>
        <w:jc w:val="center"/>
        <w:rPr>
          <w:sz w:val="18"/>
        </w:rPr>
      </w:pPr>
      <w:r w:rsidRPr="00476CE1">
        <w:rPr>
          <w:sz w:val="18"/>
        </w:rPr>
        <w:t>Государственное агентство интеллектуальной собственности и инноваций</w:t>
      </w:r>
    </w:p>
    <w:p w:rsidR="0049125C" w:rsidRPr="00CE1F20" w:rsidRDefault="0049125C" w:rsidP="0049125C">
      <w:pPr>
        <w:jc w:val="center"/>
        <w:rPr>
          <w:sz w:val="18"/>
        </w:rPr>
      </w:pPr>
      <w:r>
        <w:rPr>
          <w:sz w:val="18"/>
        </w:rPr>
        <w:t>при Кабинете Министров Кыргызской Республики</w:t>
      </w:r>
      <w:r w:rsidRPr="00476CE1">
        <w:rPr>
          <w:sz w:val="18"/>
        </w:rPr>
        <w:t xml:space="preserve"> (</w:t>
      </w:r>
      <w:proofErr w:type="spellStart"/>
      <w:r>
        <w:rPr>
          <w:sz w:val="18"/>
        </w:rPr>
        <w:t>К</w:t>
      </w:r>
      <w:r w:rsidRPr="00476CE1">
        <w:rPr>
          <w:sz w:val="18"/>
        </w:rPr>
        <w:t>ыр</w:t>
      </w:r>
      <w:r>
        <w:rPr>
          <w:sz w:val="18"/>
        </w:rPr>
        <w:t>гызпатент</w:t>
      </w:r>
      <w:proofErr w:type="spellEnd"/>
      <w:r>
        <w:rPr>
          <w:sz w:val="18"/>
        </w:rPr>
        <w:t>)</w:t>
      </w:r>
    </w:p>
    <w:p w:rsidR="0049125C" w:rsidRPr="00CE1F20" w:rsidRDefault="0049125C" w:rsidP="0049125C">
      <w:pPr>
        <w:jc w:val="center"/>
        <w:rPr>
          <w:sz w:val="18"/>
        </w:rPr>
      </w:pPr>
      <w:r w:rsidRPr="00CE1F20">
        <w:rPr>
          <w:sz w:val="17"/>
        </w:rPr>
        <w:t xml:space="preserve">720021, г. Бишкек, ул. </w:t>
      </w:r>
      <w:proofErr w:type="gramStart"/>
      <w:r w:rsidRPr="00CE1F20">
        <w:rPr>
          <w:sz w:val="17"/>
        </w:rPr>
        <w:t>Московская</w:t>
      </w:r>
      <w:proofErr w:type="gramEnd"/>
      <w:r w:rsidRPr="00CE1F20">
        <w:rPr>
          <w:sz w:val="17"/>
        </w:rPr>
        <w:t>, 62, тел.: (312) 68 08 19, 68 16 41; факс: (312) 68 17 03</w:t>
      </w:r>
    </w:p>
    <w:p w:rsidR="00C61405" w:rsidRPr="00706524" w:rsidRDefault="00C61405">
      <w:pPr>
        <w:jc w:val="both"/>
        <w:rPr>
          <w:sz w:val="22"/>
        </w:rPr>
      </w:pPr>
    </w:p>
    <w:sectPr w:rsidR="00C61405" w:rsidRPr="00706524">
      <w:type w:val="continuous"/>
      <w:pgSz w:w="11907" w:h="16840" w:code="9"/>
      <w:pgMar w:top="1418" w:right="992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1D4" w:rsidRDefault="004101D4">
      <w:r>
        <w:separator/>
      </w:r>
    </w:p>
  </w:endnote>
  <w:endnote w:type="continuationSeparator" w:id="0">
    <w:p w:rsidR="004101D4" w:rsidRDefault="0041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1D4" w:rsidRDefault="004101D4">
      <w:r>
        <w:separator/>
      </w:r>
    </w:p>
  </w:footnote>
  <w:footnote w:type="continuationSeparator" w:id="0">
    <w:p w:rsidR="004101D4" w:rsidRDefault="00410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05" w:rsidRPr="00F23EC2" w:rsidRDefault="00711E12">
    <w:pPr>
      <w:pStyle w:val="a3"/>
      <w:jc w:val="center"/>
      <w:rPr>
        <w:sz w:val="22"/>
        <w:szCs w:val="22"/>
      </w:rPr>
    </w:pPr>
    <w:r>
      <w:rPr>
        <w:sz w:val="22"/>
        <w:szCs w:val="22"/>
        <w:lang w:val="en-US"/>
      </w:rPr>
      <w:t>3</w:t>
    </w:r>
    <w:r w:rsidR="00E8440F">
      <w:rPr>
        <w:sz w:val="22"/>
        <w:szCs w:val="22"/>
        <w:lang w:val="en-US"/>
      </w:rPr>
      <w:t>2</w:t>
    </w:r>
    <w:r w:rsidR="008B57AB">
      <w:rPr>
        <w:sz w:val="22"/>
        <w:szCs w:val="22"/>
        <w:lang w:val="en-US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7C"/>
    <w:rsid w:val="000121B5"/>
    <w:rsid w:val="00015F6D"/>
    <w:rsid w:val="00020118"/>
    <w:rsid w:val="000334E8"/>
    <w:rsid w:val="00044C4C"/>
    <w:rsid w:val="000469C5"/>
    <w:rsid w:val="00054079"/>
    <w:rsid w:val="00082FFB"/>
    <w:rsid w:val="000858AD"/>
    <w:rsid w:val="00087004"/>
    <w:rsid w:val="00094749"/>
    <w:rsid w:val="00096F71"/>
    <w:rsid w:val="0009748F"/>
    <w:rsid w:val="000A1E5F"/>
    <w:rsid w:val="000A7A89"/>
    <w:rsid w:val="000B54C5"/>
    <w:rsid w:val="000D3D01"/>
    <w:rsid w:val="000F4CFA"/>
    <w:rsid w:val="000F56E7"/>
    <w:rsid w:val="000F7A9D"/>
    <w:rsid w:val="001171F7"/>
    <w:rsid w:val="0012219C"/>
    <w:rsid w:val="0012569D"/>
    <w:rsid w:val="00130383"/>
    <w:rsid w:val="00134F59"/>
    <w:rsid w:val="001427CF"/>
    <w:rsid w:val="001428E2"/>
    <w:rsid w:val="001465BA"/>
    <w:rsid w:val="00161AE8"/>
    <w:rsid w:val="00162FBC"/>
    <w:rsid w:val="0019259D"/>
    <w:rsid w:val="001A22BB"/>
    <w:rsid w:val="001C19DF"/>
    <w:rsid w:val="001C5673"/>
    <w:rsid w:val="001D5F63"/>
    <w:rsid w:val="00206037"/>
    <w:rsid w:val="00251B26"/>
    <w:rsid w:val="00260824"/>
    <w:rsid w:val="00283907"/>
    <w:rsid w:val="002867F0"/>
    <w:rsid w:val="002D283B"/>
    <w:rsid w:val="002F248F"/>
    <w:rsid w:val="002F3BD2"/>
    <w:rsid w:val="002F43F1"/>
    <w:rsid w:val="00304C4F"/>
    <w:rsid w:val="00306D34"/>
    <w:rsid w:val="003147D2"/>
    <w:rsid w:val="00330123"/>
    <w:rsid w:val="00331B0F"/>
    <w:rsid w:val="00344868"/>
    <w:rsid w:val="00345A79"/>
    <w:rsid w:val="00362071"/>
    <w:rsid w:val="0036524B"/>
    <w:rsid w:val="003666B4"/>
    <w:rsid w:val="00375F39"/>
    <w:rsid w:val="003773A8"/>
    <w:rsid w:val="0038326D"/>
    <w:rsid w:val="003845F4"/>
    <w:rsid w:val="00396BA3"/>
    <w:rsid w:val="003B58E9"/>
    <w:rsid w:val="003C5E63"/>
    <w:rsid w:val="003E30C5"/>
    <w:rsid w:val="003E6E78"/>
    <w:rsid w:val="003F621D"/>
    <w:rsid w:val="00405625"/>
    <w:rsid w:val="004101D4"/>
    <w:rsid w:val="004125B8"/>
    <w:rsid w:val="00414F48"/>
    <w:rsid w:val="00427351"/>
    <w:rsid w:val="00435F31"/>
    <w:rsid w:val="00436B78"/>
    <w:rsid w:val="00442DAF"/>
    <w:rsid w:val="00447A36"/>
    <w:rsid w:val="00456912"/>
    <w:rsid w:val="00471605"/>
    <w:rsid w:val="00471E89"/>
    <w:rsid w:val="0047430E"/>
    <w:rsid w:val="00475D71"/>
    <w:rsid w:val="004849B1"/>
    <w:rsid w:val="00486AE7"/>
    <w:rsid w:val="0049125C"/>
    <w:rsid w:val="00492336"/>
    <w:rsid w:val="004A3285"/>
    <w:rsid w:val="004A5CA9"/>
    <w:rsid w:val="004A7AE3"/>
    <w:rsid w:val="004B5DF1"/>
    <w:rsid w:val="004C1108"/>
    <w:rsid w:val="004C6B44"/>
    <w:rsid w:val="004D6439"/>
    <w:rsid w:val="00504C17"/>
    <w:rsid w:val="00507962"/>
    <w:rsid w:val="005144A2"/>
    <w:rsid w:val="00520D31"/>
    <w:rsid w:val="00534F92"/>
    <w:rsid w:val="0054228E"/>
    <w:rsid w:val="00562039"/>
    <w:rsid w:val="00582D31"/>
    <w:rsid w:val="00590613"/>
    <w:rsid w:val="00594368"/>
    <w:rsid w:val="005A000E"/>
    <w:rsid w:val="005A5331"/>
    <w:rsid w:val="005B563C"/>
    <w:rsid w:val="005E3F55"/>
    <w:rsid w:val="00607603"/>
    <w:rsid w:val="00621F6F"/>
    <w:rsid w:val="00621F97"/>
    <w:rsid w:val="00631A08"/>
    <w:rsid w:val="00631A3E"/>
    <w:rsid w:val="00637B6B"/>
    <w:rsid w:val="00641A57"/>
    <w:rsid w:val="00652B17"/>
    <w:rsid w:val="00671711"/>
    <w:rsid w:val="00675B31"/>
    <w:rsid w:val="00677335"/>
    <w:rsid w:val="006819A8"/>
    <w:rsid w:val="0069661F"/>
    <w:rsid w:val="006974CE"/>
    <w:rsid w:val="006F692D"/>
    <w:rsid w:val="007029BE"/>
    <w:rsid w:val="00706524"/>
    <w:rsid w:val="007074E6"/>
    <w:rsid w:val="00711E12"/>
    <w:rsid w:val="007137D5"/>
    <w:rsid w:val="00715B8B"/>
    <w:rsid w:val="0071782F"/>
    <w:rsid w:val="00720A45"/>
    <w:rsid w:val="00730648"/>
    <w:rsid w:val="00731152"/>
    <w:rsid w:val="00741113"/>
    <w:rsid w:val="00753A8A"/>
    <w:rsid w:val="0076228A"/>
    <w:rsid w:val="00763A54"/>
    <w:rsid w:val="00767EBB"/>
    <w:rsid w:val="00775D9E"/>
    <w:rsid w:val="0077694E"/>
    <w:rsid w:val="00781FD9"/>
    <w:rsid w:val="007820F6"/>
    <w:rsid w:val="007914BD"/>
    <w:rsid w:val="007923DC"/>
    <w:rsid w:val="00793B89"/>
    <w:rsid w:val="007A4697"/>
    <w:rsid w:val="007D0959"/>
    <w:rsid w:val="007D1489"/>
    <w:rsid w:val="007E4E2D"/>
    <w:rsid w:val="007F5632"/>
    <w:rsid w:val="00804CD7"/>
    <w:rsid w:val="00807D17"/>
    <w:rsid w:val="00810924"/>
    <w:rsid w:val="00810BDE"/>
    <w:rsid w:val="00833610"/>
    <w:rsid w:val="00836E1D"/>
    <w:rsid w:val="00837B83"/>
    <w:rsid w:val="00837BF5"/>
    <w:rsid w:val="00842092"/>
    <w:rsid w:val="00846889"/>
    <w:rsid w:val="00850DB3"/>
    <w:rsid w:val="00861C96"/>
    <w:rsid w:val="00862BF8"/>
    <w:rsid w:val="00866F6A"/>
    <w:rsid w:val="00872DB9"/>
    <w:rsid w:val="0087643F"/>
    <w:rsid w:val="00884239"/>
    <w:rsid w:val="00886BAD"/>
    <w:rsid w:val="00896C7C"/>
    <w:rsid w:val="008A6003"/>
    <w:rsid w:val="008A78AC"/>
    <w:rsid w:val="008B57AB"/>
    <w:rsid w:val="008D3EB5"/>
    <w:rsid w:val="008D78E5"/>
    <w:rsid w:val="008E10A9"/>
    <w:rsid w:val="008E7CE3"/>
    <w:rsid w:val="008F5291"/>
    <w:rsid w:val="009108C4"/>
    <w:rsid w:val="009178AD"/>
    <w:rsid w:val="00930237"/>
    <w:rsid w:val="00943142"/>
    <w:rsid w:val="00944A73"/>
    <w:rsid w:val="009468B0"/>
    <w:rsid w:val="00946F8A"/>
    <w:rsid w:val="0094736F"/>
    <w:rsid w:val="00954B7B"/>
    <w:rsid w:val="009772A8"/>
    <w:rsid w:val="00994486"/>
    <w:rsid w:val="00995C43"/>
    <w:rsid w:val="009960DE"/>
    <w:rsid w:val="009A2BDC"/>
    <w:rsid w:val="009D5BBE"/>
    <w:rsid w:val="009E213F"/>
    <w:rsid w:val="009F1151"/>
    <w:rsid w:val="00A00C87"/>
    <w:rsid w:val="00A01063"/>
    <w:rsid w:val="00A01BEC"/>
    <w:rsid w:val="00A21ECF"/>
    <w:rsid w:val="00A22FBD"/>
    <w:rsid w:val="00A3074E"/>
    <w:rsid w:val="00A51A07"/>
    <w:rsid w:val="00A54273"/>
    <w:rsid w:val="00A7145C"/>
    <w:rsid w:val="00A74B5E"/>
    <w:rsid w:val="00A92609"/>
    <w:rsid w:val="00A96336"/>
    <w:rsid w:val="00AB02AC"/>
    <w:rsid w:val="00AB5300"/>
    <w:rsid w:val="00AC277B"/>
    <w:rsid w:val="00AC4CBA"/>
    <w:rsid w:val="00AC5A76"/>
    <w:rsid w:val="00AD1B49"/>
    <w:rsid w:val="00AD506E"/>
    <w:rsid w:val="00AD5FE1"/>
    <w:rsid w:val="00AD7E26"/>
    <w:rsid w:val="00AE1FC0"/>
    <w:rsid w:val="00AE411C"/>
    <w:rsid w:val="00AE7A4A"/>
    <w:rsid w:val="00AF2424"/>
    <w:rsid w:val="00AF6BDE"/>
    <w:rsid w:val="00B02FD4"/>
    <w:rsid w:val="00B0310F"/>
    <w:rsid w:val="00B042A4"/>
    <w:rsid w:val="00B23411"/>
    <w:rsid w:val="00B27263"/>
    <w:rsid w:val="00B414C0"/>
    <w:rsid w:val="00B422B1"/>
    <w:rsid w:val="00B47B0D"/>
    <w:rsid w:val="00B50CD6"/>
    <w:rsid w:val="00B51828"/>
    <w:rsid w:val="00B54A97"/>
    <w:rsid w:val="00B55B53"/>
    <w:rsid w:val="00B608B6"/>
    <w:rsid w:val="00B64688"/>
    <w:rsid w:val="00B71673"/>
    <w:rsid w:val="00B80CC9"/>
    <w:rsid w:val="00B922EE"/>
    <w:rsid w:val="00BB7D31"/>
    <w:rsid w:val="00BC12A4"/>
    <w:rsid w:val="00BC133E"/>
    <w:rsid w:val="00BC45BF"/>
    <w:rsid w:val="00BC4E06"/>
    <w:rsid w:val="00BC5296"/>
    <w:rsid w:val="00BF2B6C"/>
    <w:rsid w:val="00C00216"/>
    <w:rsid w:val="00C16D1E"/>
    <w:rsid w:val="00C16E35"/>
    <w:rsid w:val="00C61326"/>
    <w:rsid w:val="00C61405"/>
    <w:rsid w:val="00C66036"/>
    <w:rsid w:val="00C72E8D"/>
    <w:rsid w:val="00C761D2"/>
    <w:rsid w:val="00CA2196"/>
    <w:rsid w:val="00CB046C"/>
    <w:rsid w:val="00CD3D55"/>
    <w:rsid w:val="00CD7B95"/>
    <w:rsid w:val="00CE1405"/>
    <w:rsid w:val="00CE45F7"/>
    <w:rsid w:val="00CE6256"/>
    <w:rsid w:val="00CE62D2"/>
    <w:rsid w:val="00CF7F9A"/>
    <w:rsid w:val="00D01B87"/>
    <w:rsid w:val="00D02FC2"/>
    <w:rsid w:val="00D06551"/>
    <w:rsid w:val="00D16D52"/>
    <w:rsid w:val="00D17806"/>
    <w:rsid w:val="00D17886"/>
    <w:rsid w:val="00D2525E"/>
    <w:rsid w:val="00D346EF"/>
    <w:rsid w:val="00D40F26"/>
    <w:rsid w:val="00D44F85"/>
    <w:rsid w:val="00D5168F"/>
    <w:rsid w:val="00D6205B"/>
    <w:rsid w:val="00D765B5"/>
    <w:rsid w:val="00D82E4D"/>
    <w:rsid w:val="00D8527C"/>
    <w:rsid w:val="00D97BAB"/>
    <w:rsid w:val="00DB0E70"/>
    <w:rsid w:val="00DB2570"/>
    <w:rsid w:val="00DC0FE2"/>
    <w:rsid w:val="00DD03A3"/>
    <w:rsid w:val="00DE16C5"/>
    <w:rsid w:val="00DF0FD1"/>
    <w:rsid w:val="00DF3297"/>
    <w:rsid w:val="00DF5928"/>
    <w:rsid w:val="00E02817"/>
    <w:rsid w:val="00E24860"/>
    <w:rsid w:val="00E24E56"/>
    <w:rsid w:val="00E4121F"/>
    <w:rsid w:val="00E74B89"/>
    <w:rsid w:val="00E80170"/>
    <w:rsid w:val="00E8440F"/>
    <w:rsid w:val="00E863E7"/>
    <w:rsid w:val="00EA7E0B"/>
    <w:rsid w:val="00EB2F91"/>
    <w:rsid w:val="00EB4DBB"/>
    <w:rsid w:val="00EB70F9"/>
    <w:rsid w:val="00EC0349"/>
    <w:rsid w:val="00EC2775"/>
    <w:rsid w:val="00EE20A9"/>
    <w:rsid w:val="00EF440A"/>
    <w:rsid w:val="00F10D28"/>
    <w:rsid w:val="00F127EF"/>
    <w:rsid w:val="00F23EC2"/>
    <w:rsid w:val="00F32D23"/>
    <w:rsid w:val="00F32FF8"/>
    <w:rsid w:val="00F340CA"/>
    <w:rsid w:val="00F37502"/>
    <w:rsid w:val="00F37F17"/>
    <w:rsid w:val="00F45767"/>
    <w:rsid w:val="00F5384F"/>
    <w:rsid w:val="00F85E2A"/>
    <w:rsid w:val="00F86065"/>
    <w:rsid w:val="00FA6DF0"/>
    <w:rsid w:val="00FB2A84"/>
    <w:rsid w:val="00FB4F9A"/>
    <w:rsid w:val="00FC002B"/>
    <w:rsid w:val="00FC13EB"/>
    <w:rsid w:val="00FC1D98"/>
    <w:rsid w:val="00FC2035"/>
    <w:rsid w:val="00FC5633"/>
    <w:rsid w:val="00FD2708"/>
    <w:rsid w:val="00FD2FA5"/>
    <w:rsid w:val="00FE034E"/>
    <w:rsid w:val="00FF4AE9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0">
    <w:name w:val="Заголовок №1_"/>
    <w:link w:val="11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</w:rPr>
  </w:style>
  <w:style w:type="paragraph" w:customStyle="1" w:styleId="11">
    <w:name w:val="Заголовок №1"/>
    <w:basedOn w:val="a"/>
    <w:link w:val="10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2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3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</w:rPr>
  </w:style>
  <w:style w:type="paragraph" w:customStyle="1" w:styleId="12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d">
    <w:name w:val="Основной текст_"/>
    <w:link w:val="23"/>
    <w:rsid w:val="00FD2708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d"/>
    <w:rsid w:val="00FD2708"/>
    <w:pPr>
      <w:shd w:val="clear" w:color="auto" w:fill="FFFFFF"/>
      <w:spacing w:before="420" w:line="485" w:lineRule="exact"/>
      <w:ind w:firstLine="700"/>
      <w:jc w:val="both"/>
    </w:pPr>
    <w:rPr>
      <w:sz w:val="25"/>
      <w:szCs w:val="25"/>
    </w:rPr>
  </w:style>
  <w:style w:type="character" w:customStyle="1" w:styleId="14">
    <w:name w:val="Основной текст1"/>
    <w:rsid w:val="00FD2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styleId="ae">
    <w:name w:val="Placeholder Text"/>
    <w:basedOn w:val="a0"/>
    <w:uiPriority w:val="99"/>
    <w:semiHidden/>
    <w:rsid w:val="00206037"/>
    <w:rPr>
      <w:color w:val="808080"/>
    </w:rPr>
  </w:style>
  <w:style w:type="paragraph" w:styleId="af">
    <w:name w:val="Balloon Text"/>
    <w:basedOn w:val="a"/>
    <w:link w:val="af0"/>
    <w:rsid w:val="002060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06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0">
    <w:name w:val="Заголовок №1_"/>
    <w:link w:val="11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</w:rPr>
  </w:style>
  <w:style w:type="paragraph" w:customStyle="1" w:styleId="11">
    <w:name w:val="Заголовок №1"/>
    <w:basedOn w:val="a"/>
    <w:link w:val="10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2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3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</w:rPr>
  </w:style>
  <w:style w:type="paragraph" w:customStyle="1" w:styleId="12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d">
    <w:name w:val="Основной текст_"/>
    <w:link w:val="23"/>
    <w:rsid w:val="00FD2708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d"/>
    <w:rsid w:val="00FD2708"/>
    <w:pPr>
      <w:shd w:val="clear" w:color="auto" w:fill="FFFFFF"/>
      <w:spacing w:before="420" w:line="485" w:lineRule="exact"/>
      <w:ind w:firstLine="700"/>
      <w:jc w:val="both"/>
    </w:pPr>
    <w:rPr>
      <w:sz w:val="25"/>
      <w:szCs w:val="25"/>
    </w:rPr>
  </w:style>
  <w:style w:type="character" w:customStyle="1" w:styleId="14">
    <w:name w:val="Основной текст1"/>
    <w:rsid w:val="00FD2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styleId="ae">
    <w:name w:val="Placeholder Text"/>
    <w:basedOn w:val="a0"/>
    <w:uiPriority w:val="99"/>
    <w:semiHidden/>
    <w:rsid w:val="00206037"/>
    <w:rPr>
      <w:color w:val="808080"/>
    </w:rPr>
  </w:style>
  <w:style w:type="paragraph" w:styleId="af">
    <w:name w:val="Balloon Text"/>
    <w:basedOn w:val="a"/>
    <w:link w:val="af0"/>
    <w:rsid w:val="002060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06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Кыргызпатент</Company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Зарема</dc:creator>
  <cp:keywords/>
  <cp:lastModifiedBy>XTreme.ws</cp:lastModifiedBy>
  <cp:revision>4</cp:revision>
  <dcterms:created xsi:type="dcterms:W3CDTF">2021-08-26T10:57:00Z</dcterms:created>
  <dcterms:modified xsi:type="dcterms:W3CDTF">2021-09-01T04:52:00Z</dcterms:modified>
</cp:coreProperties>
</file>