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05" w:rsidRPr="00706524" w:rsidRDefault="00C61405" w:rsidP="00807D17">
      <w:pPr>
        <w:framePr w:h="0" w:hSpace="141" w:wrap="around" w:vAnchor="text" w:hAnchor="page" w:x="1516" w:y="23"/>
      </w:pPr>
      <w:r w:rsidRPr="00706524">
        <w:object w:dxaOrig="1543" w:dyaOrig="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05pt;height:90.85pt" o:ole="">
            <v:imagedata r:id="rId7" o:title=""/>
          </v:shape>
          <o:OLEObject Type="Embed" ProgID="CDraw5" ShapeID="_x0000_i1025" DrawAspect="Content" ObjectID="_1604301445" r:id="rId8"/>
        </w:object>
      </w:r>
    </w:p>
    <w:p w:rsidR="00C61405" w:rsidRPr="00706524" w:rsidRDefault="00C6140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1290"/>
        <w:gridCol w:w="2382"/>
        <w:gridCol w:w="284"/>
      </w:tblGrid>
      <w:tr w:rsidR="00807D17" w:rsidRPr="00706524">
        <w:tc>
          <w:tcPr>
            <w:tcW w:w="1204" w:type="dxa"/>
            <w:gridSpan w:val="2"/>
          </w:tcPr>
          <w:p w:rsidR="00807D17" w:rsidRPr="00706524" w:rsidRDefault="00807D17" w:rsidP="00807D17">
            <w:pPr>
              <w:framePr w:h="0" w:hSpace="141" w:wrap="around" w:vAnchor="text" w:hAnchor="page" w:x="5900" w:y="189"/>
            </w:pPr>
            <w:r w:rsidRPr="00706524">
              <w:rPr>
                <w:sz w:val="24"/>
              </w:rPr>
              <w:t xml:space="preserve">(19) </w:t>
            </w:r>
            <w:r w:rsidRPr="00706524">
              <w:rPr>
                <w:b/>
                <w:sz w:val="36"/>
              </w:rPr>
              <w:t>KG</w:t>
            </w:r>
          </w:p>
        </w:tc>
        <w:tc>
          <w:tcPr>
            <w:tcW w:w="1290" w:type="dxa"/>
          </w:tcPr>
          <w:p w:rsidR="00807D17" w:rsidRPr="00706524" w:rsidRDefault="00807D17" w:rsidP="00807D17">
            <w:pPr>
              <w:framePr w:h="0" w:hSpace="141" w:wrap="around" w:vAnchor="text" w:hAnchor="page" w:x="5900" w:y="189"/>
              <w:rPr>
                <w:sz w:val="2"/>
              </w:rPr>
            </w:pPr>
          </w:p>
          <w:p w:rsidR="00807D17" w:rsidRPr="000D3D01" w:rsidRDefault="00807D17" w:rsidP="00F340CA">
            <w:pPr>
              <w:framePr w:h="0" w:hSpace="141" w:wrap="around" w:vAnchor="text" w:hAnchor="page" w:x="5900" w:y="189"/>
              <w:rPr>
                <w:b/>
                <w:sz w:val="36"/>
                <w:lang w:val="ky-KG"/>
              </w:rPr>
            </w:pPr>
            <w:r w:rsidRPr="00706524">
              <w:rPr>
                <w:sz w:val="24"/>
              </w:rPr>
              <w:t xml:space="preserve">(11)  </w:t>
            </w:r>
            <w:r w:rsidR="00251B26">
              <w:rPr>
                <w:b/>
                <w:sz w:val="36"/>
              </w:rPr>
              <w:t>2</w:t>
            </w:r>
            <w:r w:rsidR="008D78E5">
              <w:rPr>
                <w:b/>
                <w:sz w:val="36"/>
              </w:rPr>
              <w:t>5</w:t>
            </w:r>
            <w:r w:rsidR="00F340CA">
              <w:rPr>
                <w:b/>
                <w:sz w:val="36"/>
              </w:rPr>
              <w:t>1</w:t>
            </w:r>
          </w:p>
        </w:tc>
        <w:tc>
          <w:tcPr>
            <w:tcW w:w="2382" w:type="dxa"/>
          </w:tcPr>
          <w:p w:rsidR="00807D17" w:rsidRPr="00706524" w:rsidRDefault="00807D17" w:rsidP="00082FFB">
            <w:pPr>
              <w:framePr w:h="0" w:hSpace="141" w:wrap="around" w:vAnchor="text" w:hAnchor="page" w:x="5900" w:y="189"/>
            </w:pPr>
            <w:r w:rsidRPr="00706524">
              <w:rPr>
                <w:bCs/>
                <w:sz w:val="24"/>
                <w:szCs w:val="24"/>
              </w:rPr>
              <w:t xml:space="preserve">(46) </w:t>
            </w:r>
            <w:r w:rsidRPr="00706524">
              <w:rPr>
                <w:b/>
                <w:bCs/>
                <w:sz w:val="36"/>
                <w:szCs w:val="36"/>
              </w:rPr>
              <w:t xml:space="preserve"> </w:t>
            </w:r>
            <w:r w:rsidR="00F340CA">
              <w:rPr>
                <w:b/>
                <w:sz w:val="36"/>
                <w:szCs w:val="36"/>
              </w:rPr>
              <w:t>31.10.2018</w:t>
            </w:r>
          </w:p>
        </w:tc>
        <w:tc>
          <w:tcPr>
            <w:tcW w:w="284" w:type="dxa"/>
          </w:tcPr>
          <w:p w:rsidR="00807D17" w:rsidRPr="00706524" w:rsidRDefault="00807D17">
            <w:pPr>
              <w:framePr w:h="0" w:hSpace="141" w:wrap="around" w:vAnchor="text" w:hAnchor="page" w:x="5900" w:y="189"/>
              <w:spacing w:before="40"/>
              <w:jc w:val="center"/>
              <w:rPr>
                <w:b/>
                <w:sz w:val="32"/>
                <w:u w:val="single"/>
              </w:rPr>
            </w:pPr>
          </w:p>
        </w:tc>
      </w:tr>
      <w:tr w:rsidR="00C61405" w:rsidRPr="00706524">
        <w:tc>
          <w:tcPr>
            <w:tcW w:w="1204" w:type="dxa"/>
            <w:gridSpan w:val="2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/>
            </w:pPr>
          </w:p>
        </w:tc>
        <w:tc>
          <w:tcPr>
            <w:tcW w:w="3956" w:type="dxa"/>
            <w:gridSpan w:val="3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/>
              <w:jc w:val="center"/>
              <w:rPr>
                <w:u w:val="single"/>
              </w:rPr>
            </w:pPr>
          </w:p>
        </w:tc>
      </w:tr>
      <w:tr w:rsidR="00C61405" w:rsidRPr="00706524">
        <w:tc>
          <w:tcPr>
            <w:tcW w:w="637" w:type="dxa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 w:after="40"/>
            </w:pPr>
            <w:r w:rsidRPr="00706524">
              <w:rPr>
                <w:sz w:val="24"/>
              </w:rPr>
              <w:t>(51)</w:t>
            </w:r>
          </w:p>
        </w:tc>
        <w:tc>
          <w:tcPr>
            <w:tcW w:w="4523" w:type="dxa"/>
            <w:gridSpan w:val="4"/>
          </w:tcPr>
          <w:p w:rsidR="00C61405" w:rsidRPr="002E003D" w:rsidRDefault="002E003D">
            <w:pPr>
              <w:framePr w:h="0" w:hSpace="141" w:wrap="around" w:vAnchor="text" w:hAnchor="page" w:x="5900" w:y="189"/>
              <w:spacing w:before="40"/>
              <w:rPr>
                <w:b/>
                <w:sz w:val="28"/>
                <w:szCs w:val="28"/>
                <w:u w:val="single"/>
              </w:rPr>
            </w:pPr>
            <w:r w:rsidRPr="002E003D">
              <w:rPr>
                <w:b/>
                <w:i/>
                <w:sz w:val="28"/>
                <w:szCs w:val="28"/>
                <w:lang w:val="en-US"/>
              </w:rPr>
              <w:t>E</w:t>
            </w:r>
            <w:r w:rsidRPr="002E003D">
              <w:rPr>
                <w:b/>
                <w:i/>
                <w:sz w:val="28"/>
                <w:szCs w:val="28"/>
              </w:rPr>
              <w:t>02</w:t>
            </w:r>
            <w:r w:rsidRPr="002E003D">
              <w:rPr>
                <w:b/>
                <w:i/>
                <w:sz w:val="28"/>
                <w:szCs w:val="28"/>
                <w:lang w:val="en-US"/>
              </w:rPr>
              <w:t>B</w:t>
            </w:r>
            <w:r w:rsidRPr="002E003D">
              <w:rPr>
                <w:b/>
                <w:i/>
                <w:sz w:val="28"/>
                <w:szCs w:val="28"/>
              </w:rPr>
              <w:t xml:space="preserve"> 13/00</w:t>
            </w:r>
            <w:r w:rsidRPr="002E003D">
              <w:rPr>
                <w:sz w:val="28"/>
                <w:szCs w:val="28"/>
              </w:rPr>
              <w:t xml:space="preserve"> (2018.01)</w:t>
            </w:r>
          </w:p>
        </w:tc>
      </w:tr>
    </w:tbl>
    <w:p w:rsidR="00C61405" w:rsidRPr="00706524" w:rsidRDefault="00C61405"/>
    <w:p w:rsidR="00C61405" w:rsidRPr="00706524" w:rsidRDefault="00C61405"/>
    <w:p w:rsidR="00C61405" w:rsidRPr="00706524" w:rsidRDefault="00C61405"/>
    <w:p w:rsidR="00C61405" w:rsidRPr="00706524" w:rsidRDefault="00C61405"/>
    <w:p w:rsidR="00C61405" w:rsidRPr="00706524" w:rsidRDefault="00C61405">
      <w:pPr>
        <w:ind w:right="4818"/>
        <w:rPr>
          <w:b/>
        </w:rPr>
      </w:pPr>
    </w:p>
    <w:p w:rsidR="00C61405" w:rsidRPr="00706524" w:rsidRDefault="00C61405">
      <w:pPr>
        <w:ind w:right="4818"/>
        <w:rPr>
          <w:b/>
        </w:rPr>
      </w:pPr>
    </w:p>
    <w:p w:rsidR="00C61405" w:rsidRPr="00706524" w:rsidRDefault="002E003D">
      <w:pPr>
        <w:ind w:right="481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1602740</wp:posOffset>
                </wp:positionV>
                <wp:extent cx="342900" cy="308165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8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405" w:rsidRDefault="00C61405">
                            <w:pPr>
                              <w:rPr>
                                <w:sz w:val="4"/>
                              </w:rPr>
                            </w:pPr>
                          </w:p>
                          <w:p w:rsidR="00C61405" w:rsidRDefault="00C61405">
                            <w:r>
                              <w:rPr>
                                <w:sz w:val="24"/>
                              </w:rPr>
                              <w:t xml:space="preserve">(19)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KG  </w:t>
                            </w:r>
                            <w:r>
                              <w:rPr>
                                <w:sz w:val="24"/>
                              </w:rPr>
                              <w:t xml:space="preserve">(11)  </w:t>
                            </w:r>
                            <w:r w:rsidR="00251B26">
                              <w:rPr>
                                <w:b/>
                                <w:sz w:val="36"/>
                              </w:rPr>
                              <w:t>2</w:t>
                            </w:r>
                            <w:r w:rsidR="008D78E5">
                              <w:rPr>
                                <w:b/>
                                <w:sz w:val="36"/>
                              </w:rPr>
                              <w:t>5</w:t>
                            </w:r>
                            <w:r w:rsidR="00F340CA">
                              <w:rPr>
                                <w:b/>
                                <w:sz w:val="36"/>
                              </w:rPr>
                              <w:t>1</w:t>
                            </w:r>
                            <w:r w:rsidR="00251B26"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  <w:r w:rsidRPr="00807D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7D17">
                              <w:rPr>
                                <w:bCs/>
                                <w:sz w:val="24"/>
                                <w:szCs w:val="24"/>
                              </w:rPr>
                              <w:t>(46)</w:t>
                            </w:r>
                            <w:r w:rsidR="00994486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F340C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31</w:t>
                            </w:r>
                            <w:r w:rsidRPr="00807D1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  <w:r w:rsidR="00F340C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="00BC4E0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 w:rsidRPr="00807D1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.201</w:t>
                            </w:r>
                            <w:r w:rsidR="00BC4E0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82.15pt;margin-top:126.2pt;width:27pt;height:24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" filled="f" stroked="f">
                <v:textbox style="layout-flow:vertical" inset="0,0,0,0">
                  <w:txbxContent>
                    <w:p w:rsidR="00C61405" w:rsidRDefault="00C61405">
                      <w:pPr>
                        <w:rPr>
                          <w:sz w:val="4"/>
                        </w:rPr>
                      </w:pPr>
                    </w:p>
                    <w:p w:rsidR="00C61405" w:rsidRDefault="00C61405">
                      <w:r>
                        <w:rPr>
                          <w:sz w:val="24"/>
                        </w:rPr>
                        <w:t xml:space="preserve">(19) </w:t>
                      </w:r>
                      <w:r>
                        <w:rPr>
                          <w:b/>
                          <w:sz w:val="36"/>
                        </w:rPr>
                        <w:t xml:space="preserve">KG  </w:t>
                      </w:r>
                      <w:r>
                        <w:rPr>
                          <w:sz w:val="24"/>
                        </w:rPr>
                        <w:t xml:space="preserve">(11)  </w:t>
                      </w:r>
                      <w:r w:rsidR="00251B26">
                        <w:rPr>
                          <w:b/>
                          <w:sz w:val="36"/>
                        </w:rPr>
                        <w:t>2</w:t>
                      </w:r>
                      <w:r w:rsidR="008D78E5">
                        <w:rPr>
                          <w:b/>
                          <w:sz w:val="36"/>
                        </w:rPr>
                        <w:t>5</w:t>
                      </w:r>
                      <w:r w:rsidR="00F340CA">
                        <w:rPr>
                          <w:b/>
                          <w:sz w:val="36"/>
                        </w:rPr>
                        <w:t>1</w:t>
                      </w:r>
                      <w:r w:rsidR="00251B26">
                        <w:rPr>
                          <w:b/>
                          <w:sz w:val="36"/>
                        </w:rPr>
                        <w:t xml:space="preserve">  </w:t>
                      </w:r>
                      <w:r w:rsidRPr="00807D1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07D17">
                        <w:rPr>
                          <w:bCs/>
                          <w:sz w:val="24"/>
                          <w:szCs w:val="24"/>
                        </w:rPr>
                        <w:t>(46)</w:t>
                      </w:r>
                      <w:r w:rsidR="00994486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F340CA">
                        <w:rPr>
                          <w:b/>
                          <w:bCs/>
                          <w:sz w:val="36"/>
                          <w:szCs w:val="36"/>
                        </w:rPr>
                        <w:t>31</w:t>
                      </w:r>
                      <w:r w:rsidRPr="00807D17">
                        <w:rPr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  <w:r w:rsidR="00F340CA">
                        <w:rPr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="00BC4E06">
                        <w:rPr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 w:rsidRPr="00807D17">
                        <w:rPr>
                          <w:b/>
                          <w:bCs/>
                          <w:sz w:val="36"/>
                          <w:szCs w:val="36"/>
                        </w:rPr>
                        <w:t>.201</w:t>
                      </w:r>
                      <w:r w:rsidR="00BC4E06">
                        <w:rPr>
                          <w:b/>
                          <w:bCs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  <w:r w:rsidRPr="00706524">
        <w:rPr>
          <w:sz w:val="18"/>
        </w:rPr>
        <w:t>ГОСУДАРСТВЕННАЯ СЛУЖБА</w:t>
      </w:r>
      <w:r w:rsidR="00CE45F7" w:rsidRPr="00706524">
        <w:rPr>
          <w:sz w:val="18"/>
        </w:rPr>
        <w:t xml:space="preserve"> </w:t>
      </w:r>
      <w:r w:rsidRPr="00706524">
        <w:rPr>
          <w:sz w:val="18"/>
        </w:rPr>
        <w:t>ИНТЕЛЛЕКТУАЛЬНОЙ СОБСТВЕННОСТИ</w:t>
      </w: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</w:pPr>
      <w:r w:rsidRPr="00706524">
        <w:rPr>
          <w:caps/>
          <w:sz w:val="18"/>
        </w:rPr>
        <w:t xml:space="preserve">и инноваций при Правительстве </w:t>
      </w:r>
      <w:r w:rsidRPr="00706524">
        <w:rPr>
          <w:sz w:val="18"/>
        </w:rPr>
        <w:t>КЫРГЫЗСКОЙ  РЕСПУБЛИКИ</w:t>
      </w:r>
    </w:p>
    <w:p w:rsidR="00C61405" w:rsidRPr="00706524" w:rsidRDefault="00C61405" w:rsidP="00AE7A4A">
      <w:pPr>
        <w:framePr w:h="1265" w:hRule="exact" w:hSpace="142" w:wrap="around" w:vAnchor="page" w:hAnchor="page" w:x="1413" w:y="4505" w:anchorLock="1"/>
        <w:rPr>
          <w:b/>
          <w:sz w:val="32"/>
        </w:rPr>
      </w:pPr>
      <w:r w:rsidRPr="00706524">
        <w:rPr>
          <w:b/>
          <w:sz w:val="24"/>
        </w:rPr>
        <w:t>(12)</w:t>
      </w:r>
      <w:r w:rsidRPr="00706524">
        <w:rPr>
          <w:sz w:val="24"/>
        </w:rPr>
        <w:t xml:space="preserve">  </w:t>
      </w:r>
      <w:r w:rsidRPr="00706524">
        <w:rPr>
          <w:b/>
          <w:sz w:val="40"/>
        </w:rPr>
        <w:t>ОПИСАНИЕ ПОЛЕЗНОЙ МОДЕЛИ</w:t>
      </w:r>
    </w:p>
    <w:p w:rsidR="0076228A" w:rsidRPr="00CE1F20" w:rsidRDefault="0076228A" w:rsidP="0076228A">
      <w:pPr>
        <w:framePr w:h="1265" w:hRule="exact" w:hSpace="142" w:wrap="around" w:vAnchor="page" w:hAnchor="page" w:x="1413" w:y="4505" w:anchorLock="1"/>
        <w:rPr>
          <w:b/>
          <w:sz w:val="32"/>
        </w:rPr>
      </w:pPr>
      <w:r w:rsidRPr="00CE1F20">
        <w:rPr>
          <w:b/>
          <w:sz w:val="24"/>
        </w:rPr>
        <w:t>к патенту Кыргызской Республики под ответственность заявителя</w:t>
      </w:r>
    </w:p>
    <w:p w:rsidR="00C61405" w:rsidRPr="00706524" w:rsidRDefault="00C61405" w:rsidP="00807D17">
      <w:pPr>
        <w:framePr w:h="1265" w:hRule="exact" w:hSpace="142" w:wrap="around" w:vAnchor="page" w:hAnchor="page" w:x="1413" w:y="4505" w:anchorLock="1"/>
        <w:rPr>
          <w:b/>
        </w:rPr>
      </w:pPr>
    </w:p>
    <w:p w:rsidR="00C61405" w:rsidRPr="00706524" w:rsidRDefault="002E003D" w:rsidP="00807D17">
      <w:pPr>
        <w:framePr w:h="1265" w:hRule="exact" w:hSpace="142" w:wrap="around" w:vAnchor="page" w:hAnchor="page" w:x="1413" w:y="4505" w:anchorLock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04202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35pt" to="476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" o:allowincell="f" strokeweight="1.4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85725</wp:posOffset>
                </wp:positionV>
                <wp:extent cx="6042025" cy="635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5pt" to="476.0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</w:tblGrid>
      <w:tr w:rsidR="002E003D" w:rsidRPr="00706524" w:rsidTr="002E003D">
        <w:trPr>
          <w:cantSplit/>
          <w:trHeight w:val="6533"/>
        </w:trPr>
        <w:tc>
          <w:tcPr>
            <w:tcW w:w="691" w:type="dxa"/>
            <w:textDirection w:val="tbRl"/>
          </w:tcPr>
          <w:p w:rsidR="002E003D" w:rsidRPr="00706524" w:rsidRDefault="002E003D" w:rsidP="00225A57">
            <w:pPr>
              <w:framePr w:h="0" w:hSpace="141" w:wrap="around" w:vAnchor="text" w:hAnchor="page" w:x="10971" w:y="1364"/>
              <w:ind w:left="113" w:right="113"/>
              <w:rPr>
                <w:sz w:val="2"/>
              </w:rPr>
            </w:pPr>
          </w:p>
          <w:p w:rsidR="002E003D" w:rsidRPr="000D3D01" w:rsidRDefault="002E003D" w:rsidP="00225A57">
            <w:pPr>
              <w:framePr w:h="0" w:hSpace="141" w:wrap="around" w:vAnchor="text" w:hAnchor="page" w:x="10971" w:y="1364"/>
              <w:ind w:left="113" w:right="113"/>
              <w:rPr>
                <w:b/>
                <w:sz w:val="36"/>
                <w:lang w:val="ky-KG"/>
              </w:rPr>
            </w:pPr>
            <w:r>
              <w:rPr>
                <w:sz w:val="24"/>
              </w:rPr>
              <w:t xml:space="preserve">                       (</w:t>
            </w:r>
            <w:r w:rsidRPr="00706524">
              <w:rPr>
                <w:sz w:val="24"/>
              </w:rPr>
              <w:t xml:space="preserve">19) </w:t>
            </w:r>
            <w:r>
              <w:rPr>
                <w:sz w:val="24"/>
              </w:rPr>
              <w:t xml:space="preserve"> </w:t>
            </w:r>
            <w:r w:rsidRPr="00706524">
              <w:rPr>
                <w:b/>
                <w:sz w:val="36"/>
              </w:rPr>
              <w:t>KG</w:t>
            </w:r>
            <w:r w:rsidRPr="007065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706524">
              <w:rPr>
                <w:sz w:val="24"/>
              </w:rPr>
              <w:t xml:space="preserve">(11)  </w:t>
            </w:r>
            <w:r>
              <w:rPr>
                <w:b/>
                <w:sz w:val="36"/>
              </w:rPr>
              <w:t xml:space="preserve">251   </w:t>
            </w:r>
            <w:r w:rsidRPr="00706524">
              <w:rPr>
                <w:bCs/>
                <w:sz w:val="24"/>
                <w:szCs w:val="24"/>
              </w:rPr>
              <w:t xml:space="preserve">(46) </w:t>
            </w:r>
            <w:r w:rsidRPr="00706524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31</w:t>
            </w:r>
            <w:r w:rsidRPr="00706524">
              <w:rPr>
                <w:b/>
                <w:bCs/>
                <w:sz w:val="36"/>
                <w:szCs w:val="36"/>
              </w:rPr>
              <w:t>.</w:t>
            </w:r>
            <w:r>
              <w:rPr>
                <w:b/>
                <w:bCs/>
                <w:sz w:val="36"/>
                <w:szCs w:val="36"/>
              </w:rPr>
              <w:t>10</w:t>
            </w:r>
            <w:r w:rsidRPr="00706524">
              <w:rPr>
                <w:b/>
                <w:bCs/>
                <w:sz w:val="36"/>
                <w:szCs w:val="36"/>
              </w:rPr>
              <w:t>.201</w:t>
            </w:r>
            <w:r>
              <w:rPr>
                <w:b/>
                <w:bCs/>
                <w:sz w:val="36"/>
                <w:szCs w:val="36"/>
              </w:rPr>
              <w:t>8</w:t>
            </w:r>
          </w:p>
        </w:tc>
      </w:tr>
    </w:tbl>
    <w:p w:rsidR="00C61405" w:rsidRPr="00706524" w:rsidRDefault="00C61405">
      <w:pPr>
        <w:rPr>
          <w:sz w:val="22"/>
        </w:rPr>
        <w:sectPr w:rsidR="00C61405" w:rsidRPr="00706524">
          <w:headerReference w:type="default" r:id="rId9"/>
          <w:pgSz w:w="11907" w:h="16840" w:code="9"/>
          <w:pgMar w:top="1418" w:right="992" w:bottom="1418" w:left="1418" w:header="720" w:footer="720" w:gutter="0"/>
          <w:cols w:space="720"/>
          <w:titlePg/>
        </w:sectPr>
      </w:pPr>
    </w:p>
    <w:p w:rsidR="002E003D" w:rsidRDefault="002E003D" w:rsidP="002E003D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>(21) 20170016.2</w:t>
      </w:r>
    </w:p>
    <w:p w:rsidR="002E003D" w:rsidRDefault="002E003D" w:rsidP="002E003D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>(22) 18.09.2017</w:t>
      </w:r>
    </w:p>
    <w:p w:rsidR="002E003D" w:rsidRPr="000D3D01" w:rsidRDefault="002E003D" w:rsidP="002E003D">
      <w:pPr>
        <w:jc w:val="both"/>
        <w:rPr>
          <w:sz w:val="22"/>
          <w:lang w:val="ky-KG"/>
        </w:rPr>
      </w:pPr>
      <w:r w:rsidRPr="00706524">
        <w:rPr>
          <w:sz w:val="22"/>
        </w:rPr>
        <w:t xml:space="preserve">(46) </w:t>
      </w:r>
      <w:r>
        <w:rPr>
          <w:sz w:val="22"/>
        </w:rPr>
        <w:t>31</w:t>
      </w:r>
      <w:r w:rsidRPr="00706524">
        <w:rPr>
          <w:sz w:val="22"/>
        </w:rPr>
        <w:t>.</w:t>
      </w:r>
      <w:r>
        <w:rPr>
          <w:sz w:val="22"/>
        </w:rPr>
        <w:t>10</w:t>
      </w:r>
      <w:r w:rsidRPr="00706524">
        <w:rPr>
          <w:sz w:val="22"/>
        </w:rPr>
        <w:t>.201</w:t>
      </w:r>
      <w:r>
        <w:rPr>
          <w:sz w:val="22"/>
        </w:rPr>
        <w:t>8</w:t>
      </w:r>
      <w:r w:rsidRPr="00706524">
        <w:rPr>
          <w:sz w:val="22"/>
        </w:rPr>
        <w:t xml:space="preserve">. </w:t>
      </w:r>
      <w:proofErr w:type="spellStart"/>
      <w:r w:rsidRPr="00706524">
        <w:rPr>
          <w:sz w:val="22"/>
        </w:rPr>
        <w:t>Бюл</w:t>
      </w:r>
      <w:proofErr w:type="spellEnd"/>
      <w:r w:rsidRPr="00706524">
        <w:rPr>
          <w:sz w:val="22"/>
        </w:rPr>
        <w:t xml:space="preserve">. № </w:t>
      </w:r>
      <w:r>
        <w:rPr>
          <w:sz w:val="22"/>
        </w:rPr>
        <w:t>10</w:t>
      </w:r>
    </w:p>
    <w:p w:rsidR="002E003D" w:rsidRDefault="002E003D" w:rsidP="002E003D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(76) </w:t>
      </w:r>
      <w:proofErr w:type="spellStart"/>
      <w:r>
        <w:rPr>
          <w:sz w:val="22"/>
          <w:szCs w:val="22"/>
        </w:rPr>
        <w:t>Сатаркулов</w:t>
      </w:r>
      <w:proofErr w:type="spellEnd"/>
      <w:r>
        <w:rPr>
          <w:sz w:val="22"/>
          <w:szCs w:val="22"/>
        </w:rPr>
        <w:t xml:space="preserve"> С., </w:t>
      </w:r>
      <w:proofErr w:type="spellStart"/>
      <w:r>
        <w:rPr>
          <w:sz w:val="22"/>
          <w:szCs w:val="22"/>
        </w:rPr>
        <w:t>Мамбетов</w:t>
      </w:r>
      <w:proofErr w:type="spellEnd"/>
      <w:r>
        <w:rPr>
          <w:sz w:val="22"/>
          <w:szCs w:val="22"/>
        </w:rPr>
        <w:t xml:space="preserve"> Э. М., </w:t>
      </w:r>
    </w:p>
    <w:p w:rsidR="002E003D" w:rsidRDefault="002E003D" w:rsidP="002E003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Садыбакова</w:t>
      </w:r>
      <w:proofErr w:type="spellEnd"/>
      <w:r>
        <w:rPr>
          <w:sz w:val="22"/>
          <w:szCs w:val="22"/>
        </w:rPr>
        <w:t xml:space="preserve"> Д. К.  (</w:t>
      </w:r>
      <w:r>
        <w:rPr>
          <w:sz w:val="22"/>
          <w:szCs w:val="22"/>
          <w:lang w:val="en-US"/>
        </w:rPr>
        <w:t>KG</w:t>
      </w:r>
      <w:r>
        <w:rPr>
          <w:sz w:val="22"/>
          <w:szCs w:val="22"/>
        </w:rPr>
        <w:t>)</w:t>
      </w:r>
    </w:p>
    <w:p w:rsidR="002E003D" w:rsidRPr="00706524" w:rsidRDefault="002E003D" w:rsidP="002E003D">
      <w:pPr>
        <w:rPr>
          <w:sz w:val="22"/>
        </w:rPr>
      </w:pPr>
      <w:r>
        <w:rPr>
          <w:sz w:val="22"/>
        </w:rPr>
        <w:t xml:space="preserve">(56) </w:t>
      </w:r>
      <w:r w:rsidRPr="00F21C55">
        <w:rPr>
          <w:sz w:val="22"/>
          <w:szCs w:val="22"/>
        </w:rPr>
        <w:t xml:space="preserve">Патент под ответственность заявителя </w:t>
      </w:r>
      <w:r w:rsidRPr="00F21C55">
        <w:rPr>
          <w:sz w:val="22"/>
          <w:szCs w:val="22"/>
          <w:lang w:val="en-US"/>
        </w:rPr>
        <w:t>KG</w:t>
      </w:r>
      <w:r w:rsidRPr="00F21C55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 w:rsidRPr="00F21C55">
        <w:rPr>
          <w:sz w:val="22"/>
          <w:szCs w:val="22"/>
        </w:rPr>
        <w:t xml:space="preserve">220, </w:t>
      </w:r>
      <w:r w:rsidRPr="00F21C55">
        <w:rPr>
          <w:sz w:val="22"/>
          <w:szCs w:val="22"/>
          <w:lang w:val="en-US"/>
        </w:rPr>
        <w:t>U</w:t>
      </w:r>
      <w:r w:rsidRPr="00F21C55">
        <w:rPr>
          <w:sz w:val="22"/>
          <w:szCs w:val="22"/>
        </w:rPr>
        <w:t xml:space="preserve">, </w:t>
      </w:r>
      <w:proofErr w:type="spellStart"/>
      <w:r w:rsidRPr="00F21C55">
        <w:rPr>
          <w:sz w:val="22"/>
          <w:szCs w:val="22"/>
        </w:rPr>
        <w:t>кл</w:t>
      </w:r>
      <w:proofErr w:type="spellEnd"/>
      <w:r w:rsidRPr="00F21C5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21C55">
        <w:rPr>
          <w:sz w:val="22"/>
          <w:szCs w:val="22"/>
        </w:rPr>
        <w:t>Е02В 7/26, 2017</w:t>
      </w:r>
    </w:p>
    <w:p w:rsidR="002E003D" w:rsidRDefault="002E003D" w:rsidP="002E003D">
      <w:pPr>
        <w:ind w:left="426" w:hanging="426"/>
        <w:rPr>
          <w:b/>
          <w:sz w:val="22"/>
          <w:szCs w:val="22"/>
        </w:rPr>
      </w:pPr>
      <w:r>
        <w:rPr>
          <w:sz w:val="22"/>
          <w:szCs w:val="22"/>
        </w:rPr>
        <w:t xml:space="preserve">(54) </w:t>
      </w:r>
      <w:r>
        <w:rPr>
          <w:b/>
          <w:sz w:val="22"/>
          <w:szCs w:val="22"/>
        </w:rPr>
        <w:t>Водомерное сооружение</w:t>
      </w:r>
    </w:p>
    <w:p w:rsidR="00F21C55" w:rsidRPr="00F21C55" w:rsidRDefault="00CB046C" w:rsidP="00F21C55">
      <w:pPr>
        <w:jc w:val="both"/>
        <w:rPr>
          <w:sz w:val="22"/>
          <w:szCs w:val="22"/>
        </w:rPr>
      </w:pPr>
      <w:r w:rsidRPr="00F21C55">
        <w:rPr>
          <w:sz w:val="22"/>
          <w:szCs w:val="22"/>
        </w:rPr>
        <w:t xml:space="preserve">(57) </w:t>
      </w:r>
      <w:r w:rsidR="00F21C55" w:rsidRPr="00F21C55">
        <w:rPr>
          <w:sz w:val="22"/>
          <w:szCs w:val="22"/>
        </w:rPr>
        <w:t>Полезная модель относится к гидроте</w:t>
      </w:r>
      <w:r w:rsidR="00F21C55" w:rsidRPr="00F21C55">
        <w:rPr>
          <w:sz w:val="22"/>
          <w:szCs w:val="22"/>
        </w:rPr>
        <w:t>х</w:t>
      </w:r>
      <w:r w:rsidR="00F21C55" w:rsidRPr="00F21C55">
        <w:rPr>
          <w:sz w:val="22"/>
          <w:szCs w:val="22"/>
        </w:rPr>
        <w:t>ническим и, в частности, водомерным соор</w:t>
      </w:r>
      <w:r w:rsidR="00F21C55" w:rsidRPr="00F21C55">
        <w:rPr>
          <w:sz w:val="22"/>
          <w:szCs w:val="22"/>
        </w:rPr>
        <w:t>у</w:t>
      </w:r>
      <w:r w:rsidR="00F21C55" w:rsidRPr="00F21C55">
        <w:rPr>
          <w:sz w:val="22"/>
          <w:szCs w:val="22"/>
        </w:rPr>
        <w:t>жениям, и может использоваться при учете воды на оросительных лотковых каналах п</w:t>
      </w:r>
      <w:r w:rsidR="00F21C55" w:rsidRPr="00F21C55">
        <w:rPr>
          <w:sz w:val="22"/>
          <w:szCs w:val="22"/>
        </w:rPr>
        <w:t>а</w:t>
      </w:r>
      <w:r w:rsidR="00F21C55" w:rsidRPr="00F21C55">
        <w:rPr>
          <w:sz w:val="22"/>
          <w:szCs w:val="22"/>
        </w:rPr>
        <w:t>раболического сечения со спокойным реж</w:t>
      </w:r>
      <w:r w:rsidR="00F21C55" w:rsidRPr="00F21C55">
        <w:rPr>
          <w:sz w:val="22"/>
          <w:szCs w:val="22"/>
        </w:rPr>
        <w:t>и</w:t>
      </w:r>
      <w:r w:rsidR="00F21C55" w:rsidRPr="00F21C55">
        <w:rPr>
          <w:sz w:val="22"/>
          <w:szCs w:val="22"/>
        </w:rPr>
        <w:t>мом течения воды.</w:t>
      </w:r>
    </w:p>
    <w:p w:rsidR="00F21C55" w:rsidRPr="00F21C55" w:rsidRDefault="00F21C55" w:rsidP="00F21C55">
      <w:pPr>
        <w:ind w:firstLine="426"/>
        <w:jc w:val="both"/>
        <w:rPr>
          <w:sz w:val="22"/>
          <w:szCs w:val="22"/>
        </w:rPr>
      </w:pPr>
      <w:r w:rsidRPr="00F21C55">
        <w:rPr>
          <w:sz w:val="22"/>
          <w:szCs w:val="22"/>
        </w:rPr>
        <w:t>Задачей полезной модели является разр</w:t>
      </w:r>
      <w:r w:rsidRPr="00F21C55">
        <w:rPr>
          <w:sz w:val="22"/>
          <w:szCs w:val="22"/>
        </w:rPr>
        <w:t>а</w:t>
      </w:r>
      <w:r w:rsidRPr="00F21C55">
        <w:rPr>
          <w:sz w:val="22"/>
          <w:szCs w:val="22"/>
        </w:rPr>
        <w:t>ботка сооружения, обеспечивающего измер</w:t>
      </w:r>
      <w:r w:rsidRPr="00F21C55">
        <w:rPr>
          <w:sz w:val="22"/>
          <w:szCs w:val="22"/>
        </w:rPr>
        <w:t>е</w:t>
      </w:r>
      <w:r w:rsidRPr="00F21C55">
        <w:rPr>
          <w:sz w:val="22"/>
          <w:szCs w:val="22"/>
        </w:rPr>
        <w:t>ние расходов воды в лотковых каналах пар</w:t>
      </w:r>
      <w:r w:rsidRPr="00F21C55">
        <w:rPr>
          <w:sz w:val="22"/>
          <w:szCs w:val="22"/>
        </w:rPr>
        <w:t>а</w:t>
      </w:r>
      <w:r w:rsidRPr="00F21C55">
        <w:rPr>
          <w:sz w:val="22"/>
          <w:szCs w:val="22"/>
        </w:rPr>
        <w:t>болического сечения.</w:t>
      </w:r>
    </w:p>
    <w:p w:rsidR="00F21C55" w:rsidRPr="00F21C55" w:rsidRDefault="00F21C55" w:rsidP="00F21C55">
      <w:pPr>
        <w:ind w:firstLine="426"/>
        <w:jc w:val="both"/>
        <w:rPr>
          <w:sz w:val="22"/>
          <w:szCs w:val="22"/>
        </w:rPr>
      </w:pPr>
      <w:r w:rsidRPr="00F21C55">
        <w:rPr>
          <w:sz w:val="22"/>
          <w:szCs w:val="22"/>
        </w:rPr>
        <w:t>Поставленная задача решается тем, что водомерное сооружение, содержащее подв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дящий и отводящий участки канала, измер</w:t>
      </w:r>
      <w:r w:rsidRPr="00F21C55">
        <w:rPr>
          <w:sz w:val="22"/>
          <w:szCs w:val="22"/>
        </w:rPr>
        <w:t>и</w:t>
      </w:r>
      <w:r w:rsidRPr="00F21C55">
        <w:rPr>
          <w:sz w:val="22"/>
          <w:szCs w:val="22"/>
        </w:rPr>
        <w:t>тельный участок, диафрагму с прямоугол</w:t>
      </w:r>
      <w:r w:rsidRPr="00F21C55">
        <w:rPr>
          <w:sz w:val="22"/>
          <w:szCs w:val="22"/>
        </w:rPr>
        <w:t>ь</w:t>
      </w:r>
      <w:r w:rsidRPr="00F21C55">
        <w:rPr>
          <w:sz w:val="22"/>
          <w:szCs w:val="22"/>
        </w:rPr>
        <w:t>ным водопропускным отверстием в нижней ее части, Г-образную полку, с возможн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стью ее перемещения по высоте между верт</w:t>
      </w:r>
      <w:r w:rsidRPr="00F21C55">
        <w:rPr>
          <w:sz w:val="22"/>
          <w:szCs w:val="22"/>
        </w:rPr>
        <w:t>и</w:t>
      </w:r>
      <w:r w:rsidRPr="00F21C55">
        <w:rPr>
          <w:sz w:val="22"/>
          <w:szCs w:val="22"/>
        </w:rPr>
        <w:t>кальными стенками прямоугольного напо</w:t>
      </w:r>
      <w:r w:rsidRPr="00F21C55">
        <w:rPr>
          <w:sz w:val="22"/>
          <w:szCs w:val="22"/>
        </w:rPr>
        <w:t>р</w:t>
      </w:r>
      <w:r w:rsidRPr="00F21C55">
        <w:rPr>
          <w:sz w:val="22"/>
          <w:szCs w:val="22"/>
        </w:rPr>
        <w:t xml:space="preserve">ного водотока и </w:t>
      </w:r>
      <w:proofErr w:type="spellStart"/>
      <w:r w:rsidRPr="00F21C55">
        <w:rPr>
          <w:sz w:val="22"/>
          <w:szCs w:val="22"/>
        </w:rPr>
        <w:t>уровнемерную</w:t>
      </w:r>
      <w:proofErr w:type="spellEnd"/>
      <w:r w:rsidRPr="00F21C55">
        <w:rPr>
          <w:sz w:val="22"/>
          <w:szCs w:val="22"/>
        </w:rPr>
        <w:t xml:space="preserve"> рейку, </w:t>
      </w:r>
      <w:proofErr w:type="gramStart"/>
      <w:r w:rsidRPr="00F21C55">
        <w:rPr>
          <w:sz w:val="22"/>
          <w:szCs w:val="22"/>
        </w:rPr>
        <w:t>д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полнительно оснащено коротким откр</w:t>
      </w:r>
      <w:r w:rsidRPr="00F21C55">
        <w:rPr>
          <w:sz w:val="22"/>
          <w:szCs w:val="22"/>
        </w:rPr>
        <w:t>ы</w:t>
      </w:r>
      <w:r w:rsidRPr="00F21C55">
        <w:rPr>
          <w:sz w:val="22"/>
          <w:szCs w:val="22"/>
        </w:rPr>
        <w:t>тым прямоугольным водотоком, параметры к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торого соответствуют параметрам напорн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 xml:space="preserve">го водотока, причем </w:t>
      </w:r>
      <w:proofErr w:type="spellStart"/>
      <w:r w:rsidRPr="00F21C55">
        <w:rPr>
          <w:sz w:val="22"/>
          <w:szCs w:val="22"/>
        </w:rPr>
        <w:t>уровнемерная</w:t>
      </w:r>
      <w:proofErr w:type="spellEnd"/>
      <w:r w:rsidRPr="00F21C55">
        <w:rPr>
          <w:sz w:val="22"/>
          <w:szCs w:val="22"/>
        </w:rPr>
        <w:t xml:space="preserve"> рейка установлена на коро</w:t>
      </w:r>
      <w:r w:rsidRPr="00F21C55">
        <w:rPr>
          <w:sz w:val="22"/>
          <w:szCs w:val="22"/>
        </w:rPr>
        <w:t>т</w:t>
      </w:r>
      <w:r w:rsidRPr="00F21C55">
        <w:rPr>
          <w:sz w:val="22"/>
          <w:szCs w:val="22"/>
        </w:rPr>
        <w:t>ком водотоке, а дно измерительного участка расположено выше дна лоткового канала параболического с</w:t>
      </w:r>
      <w:r w:rsidRPr="00F21C55">
        <w:rPr>
          <w:sz w:val="22"/>
          <w:szCs w:val="22"/>
        </w:rPr>
        <w:t>е</w:t>
      </w:r>
      <w:r w:rsidRPr="00F21C55">
        <w:rPr>
          <w:sz w:val="22"/>
          <w:szCs w:val="22"/>
        </w:rPr>
        <w:t>чения на высоту порога измерительного участка, при этом конец измерительного участка выполнен с наклонным дном, с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единяющим дно напорного водотока с отв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дящим участком лотк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вого канала.</w:t>
      </w:r>
      <w:proofErr w:type="gramEnd"/>
    </w:p>
    <w:p w:rsidR="00F21C55" w:rsidRPr="00F21C55" w:rsidRDefault="00F21C55" w:rsidP="00F21C55">
      <w:pPr>
        <w:ind w:firstLine="426"/>
        <w:jc w:val="both"/>
        <w:rPr>
          <w:sz w:val="22"/>
          <w:szCs w:val="22"/>
        </w:rPr>
      </w:pPr>
      <w:r w:rsidRPr="00F21C55">
        <w:rPr>
          <w:sz w:val="22"/>
          <w:szCs w:val="22"/>
        </w:rPr>
        <w:t>Эффективность предложенного соор</w:t>
      </w:r>
      <w:r w:rsidRPr="00F21C55">
        <w:rPr>
          <w:sz w:val="22"/>
          <w:szCs w:val="22"/>
        </w:rPr>
        <w:t>у</w:t>
      </w:r>
      <w:r w:rsidRPr="00F21C55">
        <w:rPr>
          <w:sz w:val="22"/>
          <w:szCs w:val="22"/>
        </w:rPr>
        <w:t>жения заключается в повышении точности учета расходов воды в лотковых каналах параболического сечения путем его граду</w:t>
      </w:r>
      <w:r w:rsidRPr="00F21C55">
        <w:rPr>
          <w:sz w:val="22"/>
          <w:szCs w:val="22"/>
        </w:rPr>
        <w:t>и</w:t>
      </w:r>
      <w:r w:rsidRPr="00F21C55">
        <w:rPr>
          <w:sz w:val="22"/>
          <w:szCs w:val="22"/>
        </w:rPr>
        <w:t>ровки.</w:t>
      </w:r>
    </w:p>
    <w:p w:rsidR="00F21C55" w:rsidRPr="00F21C55" w:rsidRDefault="00F21C55" w:rsidP="00F21C55">
      <w:pPr>
        <w:ind w:firstLine="426"/>
        <w:rPr>
          <w:sz w:val="22"/>
          <w:szCs w:val="22"/>
        </w:rPr>
      </w:pPr>
      <w:r w:rsidRPr="00F21C55">
        <w:rPr>
          <w:sz w:val="22"/>
          <w:szCs w:val="22"/>
        </w:rPr>
        <w:t>1 н.</w:t>
      </w:r>
      <w:r w:rsidR="002E003D">
        <w:rPr>
          <w:sz w:val="22"/>
          <w:szCs w:val="22"/>
        </w:rPr>
        <w:t xml:space="preserve"> </w:t>
      </w:r>
      <w:r w:rsidRPr="00F21C55">
        <w:rPr>
          <w:sz w:val="22"/>
          <w:szCs w:val="22"/>
        </w:rPr>
        <w:t>п. ф</w:t>
      </w:r>
      <w:r w:rsidR="002E003D">
        <w:rPr>
          <w:sz w:val="22"/>
          <w:szCs w:val="22"/>
        </w:rPr>
        <w:t>.</w:t>
      </w:r>
      <w:r w:rsidRPr="00F21C55">
        <w:rPr>
          <w:sz w:val="22"/>
          <w:szCs w:val="22"/>
        </w:rPr>
        <w:t xml:space="preserve">, 3 </w:t>
      </w:r>
      <w:proofErr w:type="gramStart"/>
      <w:r w:rsidRPr="00F21C55">
        <w:rPr>
          <w:sz w:val="22"/>
          <w:szCs w:val="22"/>
        </w:rPr>
        <w:t>фиг</w:t>
      </w:r>
      <w:proofErr w:type="gramEnd"/>
      <w:r w:rsidRPr="00F21C55">
        <w:rPr>
          <w:sz w:val="22"/>
          <w:szCs w:val="22"/>
        </w:rPr>
        <w:t>.</w:t>
      </w:r>
    </w:p>
    <w:p w:rsidR="00D44F85" w:rsidRPr="00F21C55" w:rsidRDefault="00D44F85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  <w:sectPr w:rsidR="00C61405" w:rsidRPr="00F21C55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F21C55" w:rsidRDefault="00C61405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</w:pPr>
    </w:p>
    <w:p w:rsidR="00306D34" w:rsidRPr="00F21C55" w:rsidRDefault="00306D34" w:rsidP="00F21C55">
      <w:pPr>
        <w:jc w:val="both"/>
        <w:rPr>
          <w:sz w:val="22"/>
          <w:szCs w:val="22"/>
        </w:rPr>
      </w:pPr>
    </w:p>
    <w:p w:rsidR="00306D34" w:rsidRPr="00F21C55" w:rsidRDefault="00306D34" w:rsidP="00F21C55">
      <w:pPr>
        <w:jc w:val="both"/>
        <w:rPr>
          <w:sz w:val="22"/>
          <w:szCs w:val="22"/>
        </w:rPr>
      </w:pPr>
    </w:p>
    <w:p w:rsidR="00306D34" w:rsidRPr="00F21C55" w:rsidRDefault="00306D34" w:rsidP="00F21C55">
      <w:pPr>
        <w:jc w:val="both"/>
        <w:rPr>
          <w:sz w:val="22"/>
          <w:szCs w:val="22"/>
        </w:rPr>
      </w:pPr>
    </w:p>
    <w:p w:rsidR="00306D34" w:rsidRPr="00F21C55" w:rsidRDefault="00306D34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</w:pPr>
    </w:p>
    <w:p w:rsidR="00C61405" w:rsidRDefault="00C61405" w:rsidP="00F21C55">
      <w:pPr>
        <w:jc w:val="both"/>
        <w:rPr>
          <w:sz w:val="22"/>
          <w:szCs w:val="22"/>
        </w:rPr>
      </w:pPr>
    </w:p>
    <w:p w:rsidR="002E003D" w:rsidRDefault="002E003D" w:rsidP="00F21C55">
      <w:pPr>
        <w:jc w:val="both"/>
        <w:rPr>
          <w:sz w:val="22"/>
          <w:szCs w:val="22"/>
        </w:rPr>
      </w:pPr>
    </w:p>
    <w:p w:rsidR="002E003D" w:rsidRDefault="002E003D" w:rsidP="00F21C55">
      <w:pPr>
        <w:jc w:val="both"/>
        <w:rPr>
          <w:sz w:val="22"/>
          <w:szCs w:val="22"/>
        </w:rPr>
      </w:pPr>
    </w:p>
    <w:p w:rsidR="002E003D" w:rsidRDefault="002E003D" w:rsidP="00F21C55">
      <w:pPr>
        <w:jc w:val="both"/>
        <w:rPr>
          <w:sz w:val="22"/>
          <w:szCs w:val="22"/>
        </w:rPr>
      </w:pPr>
    </w:p>
    <w:p w:rsidR="002E003D" w:rsidRDefault="002E003D" w:rsidP="00F21C55">
      <w:pPr>
        <w:jc w:val="both"/>
        <w:rPr>
          <w:sz w:val="22"/>
          <w:szCs w:val="22"/>
        </w:rPr>
      </w:pPr>
    </w:p>
    <w:p w:rsidR="002E003D" w:rsidRDefault="002E003D" w:rsidP="00F21C55">
      <w:pPr>
        <w:jc w:val="both"/>
        <w:rPr>
          <w:sz w:val="22"/>
          <w:szCs w:val="22"/>
        </w:rPr>
      </w:pPr>
    </w:p>
    <w:p w:rsidR="002E003D" w:rsidRPr="00F21C55" w:rsidRDefault="002E003D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  <w:sectPr w:rsidR="00C61405" w:rsidRPr="00F21C55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9960DE" w:rsidRPr="00F21C55" w:rsidRDefault="009960DE" w:rsidP="00F21C55">
      <w:pPr>
        <w:jc w:val="center"/>
        <w:rPr>
          <w:sz w:val="22"/>
          <w:szCs w:val="22"/>
        </w:rPr>
      </w:pPr>
      <w:r w:rsidRPr="00F21C55">
        <w:rPr>
          <w:sz w:val="22"/>
          <w:szCs w:val="22"/>
        </w:rPr>
        <w:lastRenderedPageBreak/>
        <w:t>3</w:t>
      </w:r>
    </w:p>
    <w:p w:rsidR="00F21C55" w:rsidRPr="00F21C55" w:rsidRDefault="00F21C55" w:rsidP="00F21C55">
      <w:pPr>
        <w:ind w:firstLine="567"/>
        <w:jc w:val="both"/>
        <w:rPr>
          <w:sz w:val="22"/>
          <w:szCs w:val="22"/>
        </w:rPr>
      </w:pPr>
      <w:r w:rsidRPr="00F21C55">
        <w:rPr>
          <w:sz w:val="22"/>
          <w:szCs w:val="22"/>
        </w:rPr>
        <w:t>Полезная модель относится к гидроте</w:t>
      </w:r>
      <w:r w:rsidRPr="00F21C55">
        <w:rPr>
          <w:sz w:val="22"/>
          <w:szCs w:val="22"/>
        </w:rPr>
        <w:t>х</w:t>
      </w:r>
      <w:r w:rsidRPr="00F21C55">
        <w:rPr>
          <w:sz w:val="22"/>
          <w:szCs w:val="22"/>
        </w:rPr>
        <w:t>ническим и, в частности, водомерным соор</w:t>
      </w:r>
      <w:r w:rsidRPr="00F21C55">
        <w:rPr>
          <w:sz w:val="22"/>
          <w:szCs w:val="22"/>
        </w:rPr>
        <w:t>у</w:t>
      </w:r>
      <w:r w:rsidRPr="00F21C55">
        <w:rPr>
          <w:sz w:val="22"/>
          <w:szCs w:val="22"/>
        </w:rPr>
        <w:t>жениям, и может использоваться при учете воды на оросительных лотковых каналах п</w:t>
      </w:r>
      <w:r w:rsidRPr="00F21C55">
        <w:rPr>
          <w:sz w:val="22"/>
          <w:szCs w:val="22"/>
        </w:rPr>
        <w:t>а</w:t>
      </w:r>
      <w:r w:rsidRPr="00F21C55">
        <w:rPr>
          <w:sz w:val="22"/>
          <w:szCs w:val="22"/>
        </w:rPr>
        <w:t>раболического сечения со спокойным реж</w:t>
      </w:r>
      <w:r w:rsidRPr="00F21C55">
        <w:rPr>
          <w:sz w:val="22"/>
          <w:szCs w:val="22"/>
        </w:rPr>
        <w:t>и</w:t>
      </w:r>
      <w:r w:rsidRPr="00F21C55">
        <w:rPr>
          <w:sz w:val="22"/>
          <w:szCs w:val="22"/>
        </w:rPr>
        <w:t>мом течения воды.</w:t>
      </w:r>
    </w:p>
    <w:p w:rsidR="00F21C55" w:rsidRPr="00F21C55" w:rsidRDefault="00F21C55" w:rsidP="00F21C55">
      <w:pPr>
        <w:ind w:firstLine="567"/>
        <w:jc w:val="both"/>
        <w:rPr>
          <w:sz w:val="22"/>
          <w:szCs w:val="22"/>
        </w:rPr>
      </w:pPr>
      <w:proofErr w:type="gramStart"/>
      <w:r w:rsidRPr="00F21C55">
        <w:rPr>
          <w:sz w:val="22"/>
          <w:szCs w:val="22"/>
        </w:rPr>
        <w:t>Известно водомерное сооружение, р</w:t>
      </w:r>
      <w:r w:rsidRPr="00F21C55">
        <w:rPr>
          <w:sz w:val="22"/>
          <w:szCs w:val="22"/>
        </w:rPr>
        <w:t>а</w:t>
      </w:r>
      <w:r w:rsidRPr="00F21C55">
        <w:rPr>
          <w:sz w:val="22"/>
          <w:szCs w:val="22"/>
        </w:rPr>
        <w:t>ботающее при подтопленном режиме истеч</w:t>
      </w:r>
      <w:r w:rsidRPr="00F21C55">
        <w:rPr>
          <w:sz w:val="22"/>
          <w:szCs w:val="22"/>
        </w:rPr>
        <w:t>е</w:t>
      </w:r>
      <w:r w:rsidRPr="00F21C55">
        <w:rPr>
          <w:sz w:val="22"/>
          <w:szCs w:val="22"/>
        </w:rPr>
        <w:t>ния воды и состоящее из приставки (или сужающего устройства) с обтекаемой формой поверхности, очерчиваемой по радиусу з</w:t>
      </w:r>
      <w:r w:rsidRPr="00F21C55">
        <w:rPr>
          <w:sz w:val="22"/>
          <w:szCs w:val="22"/>
        </w:rPr>
        <w:t>а</w:t>
      </w:r>
      <w:r w:rsidRPr="00F21C55">
        <w:rPr>
          <w:sz w:val="22"/>
          <w:szCs w:val="22"/>
        </w:rPr>
        <w:t xml:space="preserve">кругления </w:t>
      </w:r>
      <w:r w:rsidRPr="00F21C55">
        <w:rPr>
          <w:sz w:val="22"/>
          <w:szCs w:val="22"/>
          <w:lang w:val="en-US"/>
        </w:rPr>
        <w:t>R</w:t>
      </w:r>
      <w:r w:rsidRPr="00F21C55">
        <w:rPr>
          <w:sz w:val="22"/>
          <w:szCs w:val="22"/>
        </w:rPr>
        <w:t>, двух отверстий для отбора ст</w:t>
      </w:r>
      <w:r w:rsidRPr="00F21C55">
        <w:rPr>
          <w:sz w:val="22"/>
          <w:szCs w:val="22"/>
        </w:rPr>
        <w:t>а</w:t>
      </w:r>
      <w:r w:rsidRPr="00F21C55">
        <w:rPr>
          <w:sz w:val="22"/>
          <w:szCs w:val="22"/>
        </w:rPr>
        <w:t>тических давлений потоков в верхнем и ни</w:t>
      </w:r>
      <w:r w:rsidRPr="00F21C55">
        <w:rPr>
          <w:sz w:val="22"/>
          <w:szCs w:val="22"/>
        </w:rPr>
        <w:t>ж</w:t>
      </w:r>
      <w:r w:rsidRPr="00F21C55">
        <w:rPr>
          <w:sz w:val="22"/>
          <w:szCs w:val="22"/>
        </w:rPr>
        <w:t xml:space="preserve">нем бьефах, двух емкостей в верхней части приставки типа успокоительных колодцев и установленных в них </w:t>
      </w:r>
      <w:proofErr w:type="spellStart"/>
      <w:r w:rsidRPr="00F21C55">
        <w:rPr>
          <w:sz w:val="22"/>
          <w:szCs w:val="22"/>
        </w:rPr>
        <w:t>уровнемерных</w:t>
      </w:r>
      <w:proofErr w:type="spellEnd"/>
      <w:r w:rsidRPr="00F21C55">
        <w:rPr>
          <w:sz w:val="22"/>
          <w:szCs w:val="22"/>
        </w:rPr>
        <w:t xml:space="preserve"> реек.</w:t>
      </w:r>
      <w:proofErr w:type="gramEnd"/>
      <w:r w:rsidRPr="00F21C55">
        <w:rPr>
          <w:sz w:val="22"/>
          <w:szCs w:val="22"/>
        </w:rPr>
        <w:t xml:space="preserve"> </w:t>
      </w:r>
      <w:proofErr w:type="gramStart"/>
      <w:r w:rsidRPr="00F21C55">
        <w:rPr>
          <w:sz w:val="22"/>
          <w:szCs w:val="22"/>
        </w:rPr>
        <w:t xml:space="preserve">(Методика выполнения измерений расхода воды с помощью специальных сужающих устройств мелиоративного назначения МВИ 06-90: нормативно-технический материал. </w:t>
      </w:r>
      <w:r w:rsidR="002E003D">
        <w:rPr>
          <w:sz w:val="22"/>
          <w:szCs w:val="22"/>
        </w:rPr>
        <w:t>-</w:t>
      </w:r>
      <w:r w:rsidRPr="00F21C55">
        <w:rPr>
          <w:sz w:val="22"/>
          <w:szCs w:val="22"/>
        </w:rPr>
        <w:t xml:space="preserve"> 1990.</w:t>
      </w:r>
      <w:proofErr w:type="gramEnd"/>
      <w:r w:rsidRPr="00F21C55">
        <w:rPr>
          <w:sz w:val="22"/>
          <w:szCs w:val="22"/>
        </w:rPr>
        <w:t xml:space="preserve"> </w:t>
      </w:r>
      <w:r w:rsidR="002E003D">
        <w:rPr>
          <w:sz w:val="22"/>
          <w:szCs w:val="22"/>
        </w:rPr>
        <w:t>-</w:t>
      </w:r>
      <w:r w:rsidRPr="00F21C55">
        <w:rPr>
          <w:sz w:val="22"/>
          <w:szCs w:val="22"/>
        </w:rPr>
        <w:t xml:space="preserve"> </w:t>
      </w:r>
      <w:proofErr w:type="gramStart"/>
      <w:r w:rsidRPr="00F21C55">
        <w:rPr>
          <w:sz w:val="22"/>
          <w:szCs w:val="22"/>
        </w:rPr>
        <w:t>С.</w:t>
      </w:r>
      <w:r w:rsidR="002E003D">
        <w:rPr>
          <w:sz w:val="22"/>
          <w:szCs w:val="22"/>
        </w:rPr>
        <w:t xml:space="preserve"> </w:t>
      </w:r>
      <w:r w:rsidRPr="00F21C55">
        <w:rPr>
          <w:sz w:val="22"/>
          <w:szCs w:val="22"/>
        </w:rPr>
        <w:t>14-17).</w:t>
      </w:r>
      <w:proofErr w:type="gramEnd"/>
    </w:p>
    <w:p w:rsidR="00F21C55" w:rsidRPr="00F21C55" w:rsidRDefault="00F21C55" w:rsidP="00F21C55">
      <w:pPr>
        <w:ind w:firstLine="567"/>
        <w:jc w:val="both"/>
        <w:rPr>
          <w:sz w:val="22"/>
          <w:szCs w:val="22"/>
        </w:rPr>
      </w:pPr>
      <w:r w:rsidRPr="00F21C55">
        <w:rPr>
          <w:sz w:val="22"/>
          <w:szCs w:val="22"/>
        </w:rPr>
        <w:t>К недостаткам этого сооружения отн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с</w:t>
      </w:r>
      <w:r w:rsidR="00327860">
        <w:rPr>
          <w:sz w:val="22"/>
          <w:szCs w:val="22"/>
        </w:rPr>
        <w:t>и</w:t>
      </w:r>
      <w:r w:rsidRPr="00F21C55">
        <w:rPr>
          <w:sz w:val="22"/>
          <w:szCs w:val="22"/>
        </w:rPr>
        <w:t>тся неправильная форма водотока под пр</w:t>
      </w:r>
      <w:r w:rsidRPr="00F21C55">
        <w:rPr>
          <w:sz w:val="22"/>
          <w:szCs w:val="22"/>
        </w:rPr>
        <w:t>и</w:t>
      </w:r>
      <w:r w:rsidRPr="00F21C55">
        <w:rPr>
          <w:sz w:val="22"/>
          <w:szCs w:val="22"/>
        </w:rPr>
        <w:t xml:space="preserve">ставкой, что приводит к отсутствию </w:t>
      </w:r>
      <w:proofErr w:type="spellStart"/>
      <w:r w:rsidRPr="00F21C55">
        <w:rPr>
          <w:sz w:val="22"/>
          <w:szCs w:val="22"/>
        </w:rPr>
        <w:t>пара</w:t>
      </w:r>
      <w:r w:rsidRPr="00F21C55">
        <w:rPr>
          <w:sz w:val="22"/>
          <w:szCs w:val="22"/>
        </w:rPr>
        <w:t>л</w:t>
      </w:r>
      <w:r w:rsidRPr="00F21C55">
        <w:rPr>
          <w:sz w:val="22"/>
          <w:szCs w:val="22"/>
        </w:rPr>
        <w:t>лельноструйных</w:t>
      </w:r>
      <w:proofErr w:type="spellEnd"/>
      <w:r w:rsidRPr="00F21C55">
        <w:rPr>
          <w:sz w:val="22"/>
          <w:szCs w:val="22"/>
        </w:rPr>
        <w:t xml:space="preserve"> течений воды в измерител</w:t>
      </w:r>
      <w:r w:rsidRPr="00F21C55">
        <w:rPr>
          <w:sz w:val="22"/>
          <w:szCs w:val="22"/>
        </w:rPr>
        <w:t>ь</w:t>
      </w:r>
      <w:r w:rsidRPr="00F21C55">
        <w:rPr>
          <w:sz w:val="22"/>
          <w:szCs w:val="22"/>
        </w:rPr>
        <w:t>ном створе. Эти недостатки не позволяют осуществить градуировку водомера, без кот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рой сооружение не допускается к примен</w:t>
      </w:r>
      <w:r w:rsidRPr="00F21C55">
        <w:rPr>
          <w:sz w:val="22"/>
          <w:szCs w:val="22"/>
        </w:rPr>
        <w:t>е</w:t>
      </w:r>
      <w:r w:rsidRPr="00F21C55">
        <w:rPr>
          <w:sz w:val="22"/>
          <w:szCs w:val="22"/>
        </w:rPr>
        <w:t>нию в качестве средства для измерения ра</w:t>
      </w:r>
      <w:r w:rsidRPr="00F21C55">
        <w:rPr>
          <w:sz w:val="22"/>
          <w:szCs w:val="22"/>
        </w:rPr>
        <w:t>с</w:t>
      </w:r>
      <w:r w:rsidRPr="00F21C55">
        <w:rPr>
          <w:sz w:val="22"/>
          <w:szCs w:val="22"/>
        </w:rPr>
        <w:t>ходов воды.</w:t>
      </w:r>
    </w:p>
    <w:p w:rsidR="00F21C55" w:rsidRPr="00F21C55" w:rsidRDefault="00F21C55" w:rsidP="00F21C55">
      <w:pPr>
        <w:ind w:firstLine="567"/>
        <w:jc w:val="both"/>
        <w:rPr>
          <w:sz w:val="22"/>
          <w:szCs w:val="22"/>
        </w:rPr>
      </w:pPr>
      <w:proofErr w:type="gramStart"/>
      <w:r w:rsidRPr="00F21C55">
        <w:rPr>
          <w:sz w:val="22"/>
          <w:szCs w:val="22"/>
        </w:rPr>
        <w:t>Известно водомерное сооружение, пр</w:t>
      </w:r>
      <w:r w:rsidRPr="00F21C55">
        <w:rPr>
          <w:sz w:val="22"/>
          <w:szCs w:val="22"/>
        </w:rPr>
        <w:t>и</w:t>
      </w:r>
      <w:r w:rsidRPr="00F21C55">
        <w:rPr>
          <w:sz w:val="22"/>
          <w:szCs w:val="22"/>
        </w:rPr>
        <w:t xml:space="preserve">нятое за прототип, которое состоит из канала с прямолинейным продольным профилем дна, диафрагмы, успокоительных колодцев, двух </w:t>
      </w:r>
      <w:proofErr w:type="spellStart"/>
      <w:r w:rsidRPr="00F21C55">
        <w:rPr>
          <w:sz w:val="22"/>
          <w:szCs w:val="22"/>
        </w:rPr>
        <w:t>уровнемерных</w:t>
      </w:r>
      <w:proofErr w:type="spellEnd"/>
      <w:r w:rsidRPr="00F21C55">
        <w:rPr>
          <w:sz w:val="22"/>
          <w:szCs w:val="22"/>
        </w:rPr>
        <w:t xml:space="preserve"> реек, прямоугольного вод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пропускного отверстия в нижней части ди</w:t>
      </w:r>
      <w:r w:rsidRPr="00F21C55">
        <w:rPr>
          <w:sz w:val="22"/>
          <w:szCs w:val="22"/>
        </w:rPr>
        <w:t>а</w:t>
      </w:r>
      <w:r w:rsidRPr="00F21C55">
        <w:rPr>
          <w:sz w:val="22"/>
          <w:szCs w:val="22"/>
        </w:rPr>
        <w:t>фрагмы, Г-образной полки, примыкающей к диафрагме и перемещаемой по высоте между двумя низкими стенками, с выполненными пазами в верхней их части, при этом стенки размещены по бокам водотока в нижнем бь</w:t>
      </w:r>
      <w:r w:rsidRPr="00F21C55">
        <w:rPr>
          <w:sz w:val="22"/>
          <w:szCs w:val="22"/>
        </w:rPr>
        <w:t>е</w:t>
      </w:r>
      <w:r w:rsidRPr="00F21C55">
        <w:rPr>
          <w:sz w:val="22"/>
          <w:szCs w:val="22"/>
        </w:rPr>
        <w:t>фе.</w:t>
      </w:r>
      <w:proofErr w:type="gramEnd"/>
      <w:r w:rsidRPr="00F21C55">
        <w:rPr>
          <w:sz w:val="22"/>
          <w:szCs w:val="22"/>
        </w:rPr>
        <w:t xml:space="preserve"> </w:t>
      </w:r>
      <w:proofErr w:type="gramStart"/>
      <w:r w:rsidRPr="00F21C55">
        <w:rPr>
          <w:sz w:val="22"/>
          <w:szCs w:val="22"/>
        </w:rPr>
        <w:t>Данное водомерное сооружение работает как при свободном, так и подтопленном р</w:t>
      </w:r>
      <w:r w:rsidRPr="00F21C55">
        <w:rPr>
          <w:sz w:val="22"/>
          <w:szCs w:val="22"/>
        </w:rPr>
        <w:t>е</w:t>
      </w:r>
      <w:r w:rsidRPr="00F21C55">
        <w:rPr>
          <w:sz w:val="22"/>
          <w:szCs w:val="22"/>
        </w:rPr>
        <w:t xml:space="preserve">жимах истечения водопропускного отверстия (Патент под ответственность заявителя </w:t>
      </w:r>
      <w:r w:rsidRPr="00F21C55">
        <w:rPr>
          <w:sz w:val="22"/>
          <w:szCs w:val="22"/>
          <w:lang w:val="en-US"/>
        </w:rPr>
        <w:t>KG</w:t>
      </w:r>
      <w:r w:rsidRPr="00F21C55">
        <w:rPr>
          <w:sz w:val="22"/>
          <w:szCs w:val="22"/>
        </w:rPr>
        <w:t xml:space="preserve"> №</w:t>
      </w:r>
      <w:r w:rsidR="002E003D">
        <w:rPr>
          <w:sz w:val="22"/>
          <w:szCs w:val="22"/>
        </w:rPr>
        <w:t xml:space="preserve"> </w:t>
      </w:r>
      <w:r w:rsidRPr="00F21C55">
        <w:rPr>
          <w:sz w:val="22"/>
          <w:szCs w:val="22"/>
        </w:rPr>
        <w:t xml:space="preserve">220, </w:t>
      </w:r>
      <w:r w:rsidRPr="00F21C55">
        <w:rPr>
          <w:sz w:val="22"/>
          <w:szCs w:val="22"/>
          <w:lang w:val="en-US"/>
        </w:rPr>
        <w:t>U</w:t>
      </w:r>
      <w:r w:rsidRPr="00F21C55">
        <w:rPr>
          <w:sz w:val="22"/>
          <w:szCs w:val="22"/>
        </w:rPr>
        <w:t xml:space="preserve">, </w:t>
      </w:r>
      <w:proofErr w:type="spellStart"/>
      <w:r w:rsidRPr="00F21C55">
        <w:rPr>
          <w:sz w:val="22"/>
          <w:szCs w:val="22"/>
        </w:rPr>
        <w:t>кл</w:t>
      </w:r>
      <w:proofErr w:type="spellEnd"/>
      <w:r w:rsidRPr="00F21C55">
        <w:rPr>
          <w:sz w:val="22"/>
          <w:szCs w:val="22"/>
        </w:rPr>
        <w:t>.</w:t>
      </w:r>
      <w:proofErr w:type="gramEnd"/>
      <w:r w:rsidR="002E003D">
        <w:rPr>
          <w:sz w:val="22"/>
          <w:szCs w:val="22"/>
        </w:rPr>
        <w:t xml:space="preserve"> </w:t>
      </w:r>
      <w:proofErr w:type="gramStart"/>
      <w:r w:rsidRPr="00F21C55">
        <w:rPr>
          <w:sz w:val="22"/>
          <w:szCs w:val="22"/>
        </w:rPr>
        <w:t>Е02В 7/26, 2017).</w:t>
      </w:r>
      <w:proofErr w:type="gramEnd"/>
    </w:p>
    <w:p w:rsidR="00F21C55" w:rsidRPr="00F21C55" w:rsidRDefault="00F21C55" w:rsidP="00F21C55">
      <w:pPr>
        <w:ind w:firstLine="567"/>
        <w:jc w:val="both"/>
        <w:rPr>
          <w:sz w:val="22"/>
          <w:szCs w:val="22"/>
        </w:rPr>
      </w:pPr>
      <w:r w:rsidRPr="00F21C55">
        <w:rPr>
          <w:sz w:val="22"/>
          <w:szCs w:val="22"/>
        </w:rPr>
        <w:t>Однако</w:t>
      </w:r>
      <w:proofErr w:type="gramStart"/>
      <w:r w:rsidRPr="00F21C55">
        <w:rPr>
          <w:sz w:val="22"/>
          <w:szCs w:val="22"/>
        </w:rPr>
        <w:t>,</w:t>
      </w:r>
      <w:proofErr w:type="gramEnd"/>
      <w:r w:rsidRPr="00F21C55">
        <w:rPr>
          <w:sz w:val="22"/>
          <w:szCs w:val="22"/>
        </w:rPr>
        <w:t xml:space="preserve"> данное сооружение не может применяться на оросительных лотковых кан</w:t>
      </w:r>
      <w:r w:rsidRPr="00F21C55">
        <w:rPr>
          <w:sz w:val="22"/>
          <w:szCs w:val="22"/>
        </w:rPr>
        <w:t>а</w:t>
      </w:r>
      <w:r w:rsidRPr="00F21C55">
        <w:rPr>
          <w:sz w:val="22"/>
          <w:szCs w:val="22"/>
        </w:rPr>
        <w:t>лах без его совершенствования с учетом того, что эти водотоки имеют параболическую форму в поперечном сечении.</w:t>
      </w:r>
    </w:p>
    <w:p w:rsidR="00225A57" w:rsidRDefault="00225A57" w:rsidP="00F21C55">
      <w:pPr>
        <w:ind w:firstLine="567"/>
        <w:jc w:val="both"/>
        <w:rPr>
          <w:sz w:val="22"/>
          <w:szCs w:val="22"/>
        </w:rPr>
      </w:pPr>
    </w:p>
    <w:p w:rsidR="00225A57" w:rsidRDefault="00225A57" w:rsidP="00F21C55">
      <w:pPr>
        <w:ind w:firstLine="567"/>
        <w:jc w:val="both"/>
        <w:rPr>
          <w:sz w:val="22"/>
          <w:szCs w:val="22"/>
        </w:rPr>
      </w:pPr>
    </w:p>
    <w:p w:rsidR="00225A57" w:rsidRDefault="00225A57" w:rsidP="00F21C55">
      <w:pPr>
        <w:ind w:firstLine="567"/>
        <w:jc w:val="both"/>
        <w:rPr>
          <w:sz w:val="22"/>
          <w:szCs w:val="22"/>
        </w:rPr>
      </w:pPr>
    </w:p>
    <w:p w:rsidR="00225A57" w:rsidRDefault="00225A57" w:rsidP="00225A57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</w:p>
    <w:p w:rsidR="00F21C55" w:rsidRPr="00F21C55" w:rsidRDefault="00F21C55" w:rsidP="00F21C55">
      <w:pPr>
        <w:ind w:firstLine="567"/>
        <w:jc w:val="both"/>
        <w:rPr>
          <w:sz w:val="22"/>
          <w:szCs w:val="22"/>
        </w:rPr>
      </w:pPr>
      <w:r w:rsidRPr="00F21C55">
        <w:rPr>
          <w:sz w:val="22"/>
          <w:szCs w:val="22"/>
        </w:rPr>
        <w:t>Задачей полезной модели является ра</w:t>
      </w:r>
      <w:r w:rsidRPr="00F21C55">
        <w:rPr>
          <w:sz w:val="22"/>
          <w:szCs w:val="22"/>
        </w:rPr>
        <w:t>з</w:t>
      </w:r>
      <w:r w:rsidRPr="00F21C55">
        <w:rPr>
          <w:sz w:val="22"/>
          <w:szCs w:val="22"/>
        </w:rPr>
        <w:t>работка сооружения, обеспечивающего изм</w:t>
      </w:r>
      <w:r w:rsidRPr="00F21C55">
        <w:rPr>
          <w:sz w:val="22"/>
          <w:szCs w:val="22"/>
        </w:rPr>
        <w:t>е</w:t>
      </w:r>
      <w:r w:rsidRPr="00F21C55">
        <w:rPr>
          <w:sz w:val="22"/>
          <w:szCs w:val="22"/>
        </w:rPr>
        <w:t>рение расходов воды в лотковых каналах п</w:t>
      </w:r>
      <w:r w:rsidRPr="00F21C55">
        <w:rPr>
          <w:sz w:val="22"/>
          <w:szCs w:val="22"/>
        </w:rPr>
        <w:t>а</w:t>
      </w:r>
      <w:r w:rsidRPr="00F21C55">
        <w:rPr>
          <w:sz w:val="22"/>
          <w:szCs w:val="22"/>
        </w:rPr>
        <w:t>раболического сечения.</w:t>
      </w:r>
    </w:p>
    <w:p w:rsidR="00F21C55" w:rsidRPr="00F21C55" w:rsidRDefault="00F21C55" w:rsidP="00F21C55">
      <w:pPr>
        <w:ind w:firstLine="567"/>
        <w:jc w:val="both"/>
        <w:rPr>
          <w:sz w:val="22"/>
          <w:szCs w:val="22"/>
        </w:rPr>
      </w:pPr>
      <w:proofErr w:type="gramStart"/>
      <w:r w:rsidRPr="00F21C55">
        <w:rPr>
          <w:sz w:val="22"/>
          <w:szCs w:val="22"/>
        </w:rPr>
        <w:t>Поставленная задача решается тем, что водомерное сооружение, содержащее подв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дящий и отводящий участки канала, измер</w:t>
      </w:r>
      <w:r w:rsidRPr="00F21C55">
        <w:rPr>
          <w:sz w:val="22"/>
          <w:szCs w:val="22"/>
        </w:rPr>
        <w:t>и</w:t>
      </w:r>
      <w:r w:rsidRPr="00F21C55">
        <w:rPr>
          <w:sz w:val="22"/>
          <w:szCs w:val="22"/>
        </w:rPr>
        <w:t>тельный участок, диафрагму с прямоугол</w:t>
      </w:r>
      <w:r w:rsidRPr="00F21C55">
        <w:rPr>
          <w:sz w:val="22"/>
          <w:szCs w:val="22"/>
        </w:rPr>
        <w:t>ь</w:t>
      </w:r>
      <w:r w:rsidRPr="00F21C55">
        <w:rPr>
          <w:sz w:val="22"/>
          <w:szCs w:val="22"/>
        </w:rPr>
        <w:t>ным водопропускным отверстием в нижней ее части, Г-образную полку, с возможностью ее перемещения по высоте между вертикальн</w:t>
      </w:r>
      <w:r w:rsidRPr="00F21C55">
        <w:rPr>
          <w:sz w:val="22"/>
          <w:szCs w:val="22"/>
        </w:rPr>
        <w:t>ы</w:t>
      </w:r>
      <w:r w:rsidRPr="00F21C55">
        <w:rPr>
          <w:sz w:val="22"/>
          <w:szCs w:val="22"/>
        </w:rPr>
        <w:t>ми стенками прямоугольного напорного вод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 xml:space="preserve">тока и </w:t>
      </w:r>
      <w:proofErr w:type="spellStart"/>
      <w:r w:rsidRPr="00F21C55">
        <w:rPr>
          <w:sz w:val="22"/>
          <w:szCs w:val="22"/>
        </w:rPr>
        <w:t>уровнемерную</w:t>
      </w:r>
      <w:proofErr w:type="spellEnd"/>
      <w:r w:rsidRPr="00F21C55">
        <w:rPr>
          <w:sz w:val="22"/>
          <w:szCs w:val="22"/>
        </w:rPr>
        <w:t xml:space="preserve"> рейку, дополнительно оснащено коротким открытым прямоугол</w:t>
      </w:r>
      <w:r w:rsidRPr="00F21C55">
        <w:rPr>
          <w:sz w:val="22"/>
          <w:szCs w:val="22"/>
        </w:rPr>
        <w:t>ь</w:t>
      </w:r>
      <w:r w:rsidRPr="00F21C55">
        <w:rPr>
          <w:sz w:val="22"/>
          <w:szCs w:val="22"/>
        </w:rPr>
        <w:t>ным водотоком, параметры которого соотве</w:t>
      </w:r>
      <w:r w:rsidRPr="00F21C55">
        <w:rPr>
          <w:sz w:val="22"/>
          <w:szCs w:val="22"/>
        </w:rPr>
        <w:t>т</w:t>
      </w:r>
      <w:r w:rsidRPr="00F21C55">
        <w:rPr>
          <w:sz w:val="22"/>
          <w:szCs w:val="22"/>
        </w:rPr>
        <w:t>ствуют параметрам напорного водотока, пр</w:t>
      </w:r>
      <w:r w:rsidRPr="00F21C55">
        <w:rPr>
          <w:sz w:val="22"/>
          <w:szCs w:val="22"/>
        </w:rPr>
        <w:t>и</w:t>
      </w:r>
      <w:r w:rsidRPr="00F21C55">
        <w:rPr>
          <w:sz w:val="22"/>
          <w:szCs w:val="22"/>
        </w:rPr>
        <w:t xml:space="preserve">чем </w:t>
      </w:r>
      <w:proofErr w:type="spellStart"/>
      <w:r w:rsidRPr="00F21C55">
        <w:rPr>
          <w:sz w:val="22"/>
          <w:szCs w:val="22"/>
        </w:rPr>
        <w:t>уровнемерная</w:t>
      </w:r>
      <w:proofErr w:type="spellEnd"/>
      <w:r w:rsidRPr="00F21C55">
        <w:rPr>
          <w:sz w:val="22"/>
          <w:szCs w:val="22"/>
        </w:rPr>
        <w:t xml:space="preserve"> рейка установлена на к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ротком водотоке</w:t>
      </w:r>
      <w:proofErr w:type="gramEnd"/>
      <w:r w:rsidRPr="00F21C55">
        <w:rPr>
          <w:sz w:val="22"/>
          <w:szCs w:val="22"/>
        </w:rPr>
        <w:t>, а дно измерительного участка расположено выше дна лоткового канала параболического сечения на высоту порога измерительного участка, при этом конец измерительного участка выполнен с наклонным дном, соединяющим дно напорн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го водотока с отводящим участком лоткового канала.</w:t>
      </w:r>
    </w:p>
    <w:p w:rsidR="00F21C55" w:rsidRPr="00F21C55" w:rsidRDefault="00F21C55" w:rsidP="00F21C55">
      <w:pPr>
        <w:ind w:firstLine="567"/>
        <w:jc w:val="both"/>
        <w:rPr>
          <w:sz w:val="22"/>
          <w:szCs w:val="22"/>
        </w:rPr>
      </w:pPr>
      <w:r w:rsidRPr="00F21C55">
        <w:rPr>
          <w:sz w:val="22"/>
          <w:szCs w:val="22"/>
        </w:rPr>
        <w:t>Дно сооружения на измерительном участке приподнято на определенную высоту (Р) для того, чтобы в средней по высоте части лотка образовать водоток с прямоугольным поперечным сечением. В связи с этим, прям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угольное водопропускное отверстие в ди</w:t>
      </w:r>
      <w:r w:rsidRPr="00F21C55">
        <w:rPr>
          <w:sz w:val="22"/>
          <w:szCs w:val="22"/>
        </w:rPr>
        <w:t>а</w:t>
      </w:r>
      <w:r w:rsidRPr="00F21C55">
        <w:rPr>
          <w:sz w:val="22"/>
          <w:szCs w:val="22"/>
        </w:rPr>
        <w:t>фрагме также размещено в средней по высоте ее части. Короткий открытый прямоугольный водоток, размещенный в верхнем бьефе, предусмотрен для устранения донного и б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ковых сжатий потока при входе его в напо</w:t>
      </w:r>
      <w:r w:rsidRPr="00F21C55">
        <w:rPr>
          <w:sz w:val="22"/>
          <w:szCs w:val="22"/>
        </w:rPr>
        <w:t>р</w:t>
      </w:r>
      <w:r w:rsidRPr="00F21C55">
        <w:rPr>
          <w:sz w:val="22"/>
          <w:szCs w:val="22"/>
        </w:rPr>
        <w:t>ный водоток. В нижнем бьефе напорный в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доток соединен с отводящим лотковым кан</w:t>
      </w:r>
      <w:r w:rsidRPr="00F21C55">
        <w:rPr>
          <w:sz w:val="22"/>
          <w:szCs w:val="22"/>
        </w:rPr>
        <w:t>а</w:t>
      </w:r>
      <w:r w:rsidRPr="00F21C55">
        <w:rPr>
          <w:sz w:val="22"/>
          <w:szCs w:val="22"/>
        </w:rPr>
        <w:t xml:space="preserve">лом при помощи наклонного дна, с помощью которого устраняется выплескивание воды через борта лотка и брызги, </w:t>
      </w:r>
      <w:proofErr w:type="spellStart"/>
      <w:r w:rsidRPr="00F21C55">
        <w:rPr>
          <w:sz w:val="22"/>
          <w:szCs w:val="22"/>
        </w:rPr>
        <w:t>возникаемые</w:t>
      </w:r>
      <w:proofErr w:type="spellEnd"/>
      <w:r w:rsidRPr="00F21C55">
        <w:rPr>
          <w:sz w:val="22"/>
          <w:szCs w:val="22"/>
        </w:rPr>
        <w:t xml:space="preserve"> при падении потока воды с уступа сооружения.</w:t>
      </w:r>
    </w:p>
    <w:p w:rsidR="00F21C55" w:rsidRDefault="00F21C55" w:rsidP="00F21C55">
      <w:pPr>
        <w:ind w:firstLine="567"/>
        <w:jc w:val="both"/>
        <w:rPr>
          <w:sz w:val="22"/>
          <w:szCs w:val="22"/>
        </w:rPr>
      </w:pPr>
      <w:proofErr w:type="gramStart"/>
      <w:r w:rsidRPr="00F21C55">
        <w:rPr>
          <w:sz w:val="22"/>
          <w:szCs w:val="22"/>
        </w:rPr>
        <w:t>Г-образная полка выполнена регулир</w:t>
      </w:r>
      <w:r w:rsidRPr="00F21C55">
        <w:rPr>
          <w:sz w:val="22"/>
          <w:szCs w:val="22"/>
        </w:rPr>
        <w:t>у</w:t>
      </w:r>
      <w:r w:rsidRPr="00F21C55">
        <w:rPr>
          <w:sz w:val="22"/>
          <w:szCs w:val="22"/>
        </w:rPr>
        <w:t>емой по высоте, чем обеспечивается пропуск различных (от максимального и до мин</w:t>
      </w:r>
      <w:r w:rsidRPr="00F21C55">
        <w:rPr>
          <w:sz w:val="22"/>
          <w:szCs w:val="22"/>
        </w:rPr>
        <w:t>и</w:t>
      </w:r>
      <w:r w:rsidRPr="00F21C55">
        <w:rPr>
          <w:sz w:val="22"/>
          <w:szCs w:val="22"/>
        </w:rPr>
        <w:t>мального) расходов воды через напорный водопропускной водоток водомера.</w:t>
      </w:r>
      <w:proofErr w:type="gramEnd"/>
      <w:r w:rsidRPr="00F21C55">
        <w:rPr>
          <w:sz w:val="22"/>
          <w:szCs w:val="22"/>
        </w:rPr>
        <w:t xml:space="preserve"> При ка</w:t>
      </w:r>
      <w:r w:rsidRPr="00F21C55">
        <w:rPr>
          <w:sz w:val="22"/>
          <w:szCs w:val="22"/>
        </w:rPr>
        <w:t>ж</w:t>
      </w:r>
      <w:r w:rsidRPr="00F21C55">
        <w:rPr>
          <w:sz w:val="22"/>
          <w:szCs w:val="22"/>
        </w:rPr>
        <w:t>дом положении Г-образной полки пропускная способность сооружения будет отградуиров</w:t>
      </w:r>
      <w:r w:rsidRPr="00F21C55">
        <w:rPr>
          <w:sz w:val="22"/>
          <w:szCs w:val="22"/>
        </w:rPr>
        <w:t>а</w:t>
      </w:r>
      <w:r w:rsidRPr="00F21C55">
        <w:rPr>
          <w:sz w:val="22"/>
          <w:szCs w:val="22"/>
        </w:rPr>
        <w:t>на по методу «скорость-площадь», а расход воды определяется по формуле</w:t>
      </w:r>
      <w:r w:rsidR="006F710C">
        <w:rPr>
          <w:sz w:val="22"/>
          <w:szCs w:val="22"/>
        </w:rPr>
        <w:t>:</w:t>
      </w:r>
    </w:p>
    <w:p w:rsidR="002E003D" w:rsidRDefault="002E003D" w:rsidP="00F21C55">
      <w:pPr>
        <w:ind w:firstLine="567"/>
        <w:jc w:val="both"/>
        <w:rPr>
          <w:sz w:val="22"/>
          <w:szCs w:val="22"/>
        </w:rPr>
      </w:pPr>
    </w:p>
    <w:p w:rsidR="00225A57" w:rsidRDefault="00225A57" w:rsidP="00F21C55">
      <w:pPr>
        <w:ind w:firstLine="567"/>
        <w:jc w:val="both"/>
        <w:rPr>
          <w:sz w:val="22"/>
          <w:szCs w:val="22"/>
        </w:rPr>
      </w:pPr>
    </w:p>
    <w:p w:rsidR="00225A57" w:rsidRDefault="00225A57" w:rsidP="00F21C55">
      <w:pPr>
        <w:ind w:firstLine="567"/>
        <w:jc w:val="both"/>
        <w:rPr>
          <w:sz w:val="22"/>
          <w:szCs w:val="22"/>
        </w:rPr>
      </w:pPr>
    </w:p>
    <w:p w:rsidR="00225A57" w:rsidRDefault="00225A57" w:rsidP="00225A57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</w:p>
    <w:p w:rsidR="00225A57" w:rsidRPr="00F21C55" w:rsidRDefault="00225A57" w:rsidP="00F21C55">
      <w:pPr>
        <w:ind w:firstLine="567"/>
        <w:jc w:val="both"/>
        <w:rPr>
          <w:sz w:val="22"/>
          <w:szCs w:val="22"/>
        </w:rPr>
      </w:pPr>
    </w:p>
    <w:p w:rsidR="00F21C55" w:rsidRPr="00F21C55" w:rsidRDefault="002E003D" w:rsidP="002E003D">
      <w:pPr>
        <w:jc w:val="center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Q=W·V</m:t>
        </m:r>
      </m:oMath>
      <w:r w:rsidR="00F21C55" w:rsidRPr="00F21C55">
        <w:rPr>
          <w:sz w:val="22"/>
          <w:szCs w:val="22"/>
        </w:rPr>
        <w:t>,</w:t>
      </w:r>
    </w:p>
    <w:p w:rsidR="002E003D" w:rsidRDefault="002E003D" w:rsidP="002E003D">
      <w:pPr>
        <w:tabs>
          <w:tab w:val="left" w:pos="0"/>
        </w:tabs>
        <w:jc w:val="both"/>
        <w:rPr>
          <w:sz w:val="22"/>
          <w:szCs w:val="22"/>
        </w:rPr>
      </w:pPr>
    </w:p>
    <w:p w:rsidR="00F21C55" w:rsidRPr="00F21C55" w:rsidRDefault="00F21C55" w:rsidP="002E003D">
      <w:pPr>
        <w:tabs>
          <w:tab w:val="left" w:pos="0"/>
        </w:tabs>
        <w:jc w:val="both"/>
        <w:rPr>
          <w:sz w:val="22"/>
          <w:szCs w:val="22"/>
        </w:rPr>
      </w:pPr>
      <w:r w:rsidRPr="00F21C55">
        <w:rPr>
          <w:sz w:val="22"/>
          <w:szCs w:val="22"/>
        </w:rPr>
        <w:t xml:space="preserve">где </w:t>
      </w:r>
      <m:oMath>
        <m:r>
          <w:rPr>
            <w:rFonts w:ascii="Cambria Math" w:hAnsi="Cambria Math"/>
            <w:sz w:val="22"/>
            <w:szCs w:val="22"/>
          </w:rPr>
          <m:t>W=</m:t>
        </m:r>
        <m:r>
          <w:rPr>
            <w:rFonts w:ascii="Cambria Math" w:hAnsi="Cambria Math"/>
            <w:sz w:val="22"/>
            <w:szCs w:val="22"/>
            <w:lang w:val="en-US"/>
          </w:rPr>
          <m:t>l</m:t>
        </m:r>
        <m:r>
          <w:rPr>
            <w:rFonts w:ascii="Cambria Math" w:hAnsi="Cambria Math"/>
            <w:sz w:val="22"/>
            <w:szCs w:val="22"/>
          </w:rPr>
          <m:t>·</m:t>
        </m:r>
        <m:r>
          <w:rPr>
            <w:rFonts w:ascii="Cambria Math" w:hAnsi="Cambria Math"/>
            <w:sz w:val="22"/>
            <w:szCs w:val="22"/>
            <w:lang w:val="en-US"/>
          </w:rPr>
          <m:t>a</m:t>
        </m:r>
      </m:oMath>
      <w:r w:rsidRPr="002E003D">
        <w:rPr>
          <w:sz w:val="22"/>
          <w:szCs w:val="22"/>
        </w:rPr>
        <w:t xml:space="preserve"> </w:t>
      </w:r>
      <w:r w:rsidR="002E003D">
        <w:rPr>
          <w:sz w:val="22"/>
          <w:szCs w:val="22"/>
        </w:rPr>
        <w:t>-</w:t>
      </w:r>
      <w:r w:rsidRPr="00F21C55">
        <w:rPr>
          <w:sz w:val="22"/>
          <w:szCs w:val="22"/>
        </w:rPr>
        <w:t xml:space="preserve"> площадь водопропускного отверстия в конце напорного водотока;</w:t>
      </w:r>
    </w:p>
    <w:p w:rsidR="00F21C55" w:rsidRPr="00F21C55" w:rsidRDefault="002E003D" w:rsidP="00F21C55">
      <w:pPr>
        <w:ind w:firstLine="567"/>
        <w:jc w:val="both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  <w:lang w:val="en-US"/>
          </w:rPr>
          <m:t>l</m:t>
        </m:r>
        <m:r>
          <w:rPr>
            <w:rFonts w:ascii="Cambria Math" w:hAnsi="Cambria Math"/>
            <w:sz w:val="22"/>
            <w:szCs w:val="22"/>
          </w:rPr>
          <m:t>·</m:t>
        </m:r>
        <m:r>
          <w:rPr>
            <w:rFonts w:ascii="Cambria Math" w:hAnsi="Cambria Math"/>
            <w:sz w:val="22"/>
            <w:szCs w:val="22"/>
            <w:lang w:val="en-US"/>
          </w:rPr>
          <m:t>a</m:t>
        </m:r>
      </m:oMath>
      <w:r w:rsidR="00F21C55" w:rsidRPr="00F21C55">
        <w:rPr>
          <w:sz w:val="22"/>
          <w:szCs w:val="22"/>
        </w:rPr>
        <w:t xml:space="preserve"> - длина и высота водопропускного отверстия;</w:t>
      </w:r>
    </w:p>
    <w:p w:rsidR="00F21C55" w:rsidRPr="00F21C55" w:rsidRDefault="002E003D" w:rsidP="00F21C55">
      <w:pPr>
        <w:ind w:firstLine="567"/>
        <w:jc w:val="both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V</m:t>
        </m:r>
      </m:oMath>
      <w:r w:rsidR="00F21C55" w:rsidRPr="00F21C55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F21C55" w:rsidRPr="00F21C55">
        <w:rPr>
          <w:sz w:val="22"/>
          <w:szCs w:val="22"/>
        </w:rPr>
        <w:t xml:space="preserve"> скорость потока при выходе из о</w:t>
      </w:r>
      <w:r w:rsidR="00F21C55" w:rsidRPr="00F21C55">
        <w:rPr>
          <w:sz w:val="22"/>
          <w:szCs w:val="22"/>
        </w:rPr>
        <w:t>т</w:t>
      </w:r>
      <w:r w:rsidR="00F21C55" w:rsidRPr="00F21C55">
        <w:rPr>
          <w:sz w:val="22"/>
          <w:szCs w:val="22"/>
        </w:rPr>
        <w:t>верстия напорного водотока.</w:t>
      </w:r>
    </w:p>
    <w:p w:rsidR="00F21C55" w:rsidRPr="00F21C55" w:rsidRDefault="00F21C55" w:rsidP="00F21C55">
      <w:pPr>
        <w:ind w:firstLine="567"/>
        <w:jc w:val="both"/>
        <w:rPr>
          <w:sz w:val="22"/>
          <w:szCs w:val="22"/>
        </w:rPr>
      </w:pPr>
      <w:r w:rsidRPr="00F21C55">
        <w:rPr>
          <w:sz w:val="22"/>
          <w:szCs w:val="22"/>
        </w:rPr>
        <w:t xml:space="preserve">При градуировке водомера измеряется действующий напор </w:t>
      </w:r>
      <w:r w:rsidRPr="00F21C55">
        <w:rPr>
          <w:i/>
          <w:sz w:val="22"/>
          <w:szCs w:val="22"/>
          <w:lang w:val="en-US"/>
        </w:rPr>
        <w:t>h</w:t>
      </w:r>
      <w:r w:rsidRPr="00F21C55">
        <w:rPr>
          <w:sz w:val="22"/>
          <w:szCs w:val="22"/>
        </w:rPr>
        <w:t>, затем строится график зависимости</w:t>
      </w:r>
      <w:proofErr w:type="gramStart"/>
      <w:r w:rsidRPr="00F21C55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Q=f(h)</m:t>
        </m:r>
      </m:oMath>
      <w:r w:rsidRPr="00F21C55">
        <w:rPr>
          <w:sz w:val="22"/>
          <w:szCs w:val="22"/>
        </w:rPr>
        <w:t xml:space="preserve">, </w:t>
      </w:r>
      <w:proofErr w:type="gramEnd"/>
      <w:r w:rsidRPr="00F21C55">
        <w:rPr>
          <w:sz w:val="22"/>
          <w:szCs w:val="22"/>
        </w:rPr>
        <w:t>по которому опред</w:t>
      </w:r>
      <w:r w:rsidRPr="00F21C55">
        <w:rPr>
          <w:sz w:val="22"/>
          <w:szCs w:val="22"/>
        </w:rPr>
        <w:t>е</w:t>
      </w:r>
      <w:r w:rsidRPr="00F21C55">
        <w:rPr>
          <w:sz w:val="22"/>
          <w:szCs w:val="22"/>
        </w:rPr>
        <w:t>ляются расходы воды при замеренных знач</w:t>
      </w:r>
      <w:r w:rsidRPr="00F21C55">
        <w:rPr>
          <w:sz w:val="22"/>
          <w:szCs w:val="22"/>
        </w:rPr>
        <w:t>е</w:t>
      </w:r>
      <w:r w:rsidRPr="00F21C55">
        <w:rPr>
          <w:sz w:val="22"/>
          <w:szCs w:val="22"/>
        </w:rPr>
        <w:t xml:space="preserve">ниях </w:t>
      </w:r>
      <w:r w:rsidRPr="00F21C55">
        <w:rPr>
          <w:i/>
          <w:sz w:val="22"/>
          <w:szCs w:val="22"/>
          <w:lang w:val="en-US"/>
        </w:rPr>
        <w:t>h</w:t>
      </w:r>
      <w:r w:rsidRPr="00F21C55">
        <w:rPr>
          <w:sz w:val="22"/>
          <w:szCs w:val="22"/>
        </w:rPr>
        <w:t>.</w:t>
      </w:r>
    </w:p>
    <w:p w:rsidR="00F21C55" w:rsidRPr="00F21C55" w:rsidRDefault="00F21C55" w:rsidP="00F21C55">
      <w:pPr>
        <w:ind w:firstLine="567"/>
        <w:jc w:val="both"/>
        <w:rPr>
          <w:sz w:val="22"/>
          <w:szCs w:val="22"/>
        </w:rPr>
      </w:pPr>
      <w:r w:rsidRPr="00F21C55">
        <w:rPr>
          <w:sz w:val="22"/>
          <w:szCs w:val="22"/>
        </w:rPr>
        <w:t>Водомерное сооружение будет работать только при свободном режиме истечения в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ды.</w:t>
      </w:r>
    </w:p>
    <w:p w:rsidR="00F21C55" w:rsidRPr="00F21C55" w:rsidRDefault="00F21C55" w:rsidP="00F21C55">
      <w:pPr>
        <w:ind w:firstLine="567"/>
        <w:jc w:val="both"/>
        <w:rPr>
          <w:sz w:val="22"/>
          <w:szCs w:val="22"/>
        </w:rPr>
      </w:pPr>
      <w:r w:rsidRPr="00F21C55">
        <w:rPr>
          <w:sz w:val="22"/>
          <w:szCs w:val="22"/>
        </w:rPr>
        <w:t xml:space="preserve">На </w:t>
      </w:r>
      <w:proofErr w:type="gramStart"/>
      <w:r w:rsidRPr="00F21C55">
        <w:rPr>
          <w:sz w:val="22"/>
          <w:szCs w:val="22"/>
        </w:rPr>
        <w:t>фиг</w:t>
      </w:r>
      <w:proofErr w:type="gramEnd"/>
      <w:r w:rsidRPr="00F21C55">
        <w:rPr>
          <w:sz w:val="22"/>
          <w:szCs w:val="22"/>
        </w:rPr>
        <w:t>. 1 приведено водомерное с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оружение в плане</w:t>
      </w:r>
      <w:r w:rsidR="006F710C">
        <w:rPr>
          <w:sz w:val="22"/>
          <w:szCs w:val="22"/>
        </w:rPr>
        <w:t>;</w:t>
      </w:r>
      <w:r w:rsidRPr="00F21C55">
        <w:rPr>
          <w:sz w:val="22"/>
          <w:szCs w:val="22"/>
        </w:rPr>
        <w:t xml:space="preserve"> на фиг. 2 </w:t>
      </w:r>
      <w:r w:rsidR="002E003D">
        <w:rPr>
          <w:sz w:val="22"/>
          <w:szCs w:val="22"/>
        </w:rPr>
        <w:t>-</w:t>
      </w:r>
      <w:r w:rsidRPr="00F21C55">
        <w:rPr>
          <w:sz w:val="22"/>
          <w:szCs w:val="22"/>
        </w:rPr>
        <w:t xml:space="preserve"> водомер по пр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дольной его оси при свободном режиме ист</w:t>
      </w:r>
      <w:r w:rsidRPr="00F21C55">
        <w:rPr>
          <w:sz w:val="22"/>
          <w:szCs w:val="22"/>
        </w:rPr>
        <w:t>е</w:t>
      </w:r>
      <w:r w:rsidRPr="00F21C55">
        <w:rPr>
          <w:sz w:val="22"/>
          <w:szCs w:val="22"/>
        </w:rPr>
        <w:t xml:space="preserve">чения воды, разрез 1-1; на фиг. 3 </w:t>
      </w:r>
      <w:r w:rsidR="002E003D">
        <w:rPr>
          <w:sz w:val="22"/>
          <w:szCs w:val="22"/>
        </w:rPr>
        <w:t>-</w:t>
      </w:r>
      <w:r w:rsidRPr="00F21C55">
        <w:rPr>
          <w:sz w:val="22"/>
          <w:szCs w:val="22"/>
        </w:rPr>
        <w:t xml:space="preserve"> попере</w:t>
      </w:r>
      <w:r w:rsidRPr="00F21C55">
        <w:rPr>
          <w:sz w:val="22"/>
          <w:szCs w:val="22"/>
        </w:rPr>
        <w:t>ч</w:t>
      </w:r>
      <w:r w:rsidRPr="00F21C55">
        <w:rPr>
          <w:sz w:val="22"/>
          <w:szCs w:val="22"/>
        </w:rPr>
        <w:t>ный разрез лоткового канала параболического сечения и диафрагмы с прямоугольным вод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пропускным отверстием, разрез 2-2.</w:t>
      </w:r>
    </w:p>
    <w:p w:rsidR="00225A57" w:rsidRDefault="00F21C55" w:rsidP="00F21C55">
      <w:pPr>
        <w:ind w:firstLine="567"/>
        <w:jc w:val="both"/>
        <w:rPr>
          <w:sz w:val="22"/>
          <w:szCs w:val="22"/>
        </w:rPr>
      </w:pPr>
      <w:r w:rsidRPr="00F21C55">
        <w:rPr>
          <w:sz w:val="22"/>
          <w:szCs w:val="22"/>
        </w:rPr>
        <w:t>Водомерное сооружение содержит пр</w:t>
      </w:r>
      <w:r w:rsidRPr="00F21C55">
        <w:rPr>
          <w:sz w:val="22"/>
          <w:szCs w:val="22"/>
        </w:rPr>
        <w:t>я</w:t>
      </w:r>
      <w:r w:rsidRPr="00F21C55">
        <w:rPr>
          <w:sz w:val="22"/>
          <w:szCs w:val="22"/>
        </w:rPr>
        <w:t>молинейный в плане подводящий 1 и отвод</w:t>
      </w:r>
      <w:r w:rsidRPr="00F21C55">
        <w:rPr>
          <w:sz w:val="22"/>
          <w:szCs w:val="22"/>
        </w:rPr>
        <w:t>я</w:t>
      </w:r>
      <w:r w:rsidRPr="00F21C55">
        <w:rPr>
          <w:sz w:val="22"/>
          <w:szCs w:val="22"/>
        </w:rPr>
        <w:t>щий 2 участки лоткового канала, диафрагму 3 с прямоугольным водопропускным отверст</w:t>
      </w:r>
      <w:r w:rsidRPr="00F21C55">
        <w:rPr>
          <w:sz w:val="22"/>
          <w:szCs w:val="22"/>
        </w:rPr>
        <w:t>и</w:t>
      </w:r>
      <w:r w:rsidRPr="00F21C55">
        <w:rPr>
          <w:sz w:val="22"/>
          <w:szCs w:val="22"/>
        </w:rPr>
        <w:t>ем 4, горизонтальный измерительный участок 5, дно которого расположено выше дна ло</w:t>
      </w:r>
      <w:r w:rsidRPr="00F21C55">
        <w:rPr>
          <w:sz w:val="22"/>
          <w:szCs w:val="22"/>
        </w:rPr>
        <w:t>т</w:t>
      </w:r>
      <w:r w:rsidRPr="00F21C55">
        <w:rPr>
          <w:sz w:val="22"/>
          <w:szCs w:val="22"/>
        </w:rPr>
        <w:t>кового канала параболического сечения на определенную высоту (</w:t>
      </w:r>
      <w:proofErr w:type="gramStart"/>
      <w:r w:rsidRPr="00F21C55">
        <w:rPr>
          <w:sz w:val="22"/>
          <w:szCs w:val="22"/>
        </w:rPr>
        <w:t>Р</w:t>
      </w:r>
      <w:proofErr w:type="gramEnd"/>
      <w:r w:rsidRPr="00F21C55">
        <w:rPr>
          <w:sz w:val="22"/>
          <w:szCs w:val="22"/>
        </w:rPr>
        <w:t xml:space="preserve"> </w:t>
      </w:r>
      <w:r w:rsidR="002E003D">
        <w:rPr>
          <w:sz w:val="22"/>
          <w:szCs w:val="22"/>
        </w:rPr>
        <w:t>-</w:t>
      </w:r>
      <w:r w:rsidRPr="00F21C55">
        <w:rPr>
          <w:sz w:val="22"/>
          <w:szCs w:val="22"/>
        </w:rPr>
        <w:t xml:space="preserve"> высота порога и</w:t>
      </w:r>
      <w:r w:rsidRPr="00F21C55">
        <w:rPr>
          <w:sz w:val="22"/>
          <w:szCs w:val="22"/>
        </w:rPr>
        <w:t>з</w:t>
      </w:r>
      <w:r w:rsidRPr="00F21C55">
        <w:rPr>
          <w:sz w:val="22"/>
          <w:szCs w:val="22"/>
        </w:rPr>
        <w:t>мерительного участка), две однотипные ни</w:t>
      </w:r>
      <w:r w:rsidRPr="00F21C55">
        <w:rPr>
          <w:sz w:val="22"/>
          <w:szCs w:val="22"/>
        </w:rPr>
        <w:t>з</w:t>
      </w:r>
      <w:r w:rsidRPr="00F21C55">
        <w:rPr>
          <w:sz w:val="22"/>
          <w:szCs w:val="22"/>
        </w:rPr>
        <w:t>кие стенки 6 и 7, размещенные по бокам напорного водотока 8 в пределах измерител</w:t>
      </w:r>
      <w:r w:rsidRPr="00F21C55">
        <w:rPr>
          <w:sz w:val="22"/>
          <w:szCs w:val="22"/>
        </w:rPr>
        <w:t>ь</w:t>
      </w:r>
      <w:r w:rsidRPr="00F21C55">
        <w:rPr>
          <w:sz w:val="22"/>
          <w:szCs w:val="22"/>
        </w:rPr>
        <w:t>ного участка 5, Г-образную полку 9, устано</w:t>
      </w:r>
      <w:r w:rsidRPr="00F21C55">
        <w:rPr>
          <w:sz w:val="22"/>
          <w:szCs w:val="22"/>
        </w:rPr>
        <w:t>в</w:t>
      </w:r>
      <w:r w:rsidRPr="00F21C55">
        <w:rPr>
          <w:sz w:val="22"/>
          <w:szCs w:val="22"/>
        </w:rPr>
        <w:t>ленную с возможностью перемещения по высоте между низкими стенками 6 и 7. Конец измерительного участка выполнен с накло</w:t>
      </w:r>
      <w:r w:rsidRPr="00F21C55">
        <w:rPr>
          <w:sz w:val="22"/>
          <w:szCs w:val="22"/>
        </w:rPr>
        <w:t>н</w:t>
      </w:r>
      <w:r w:rsidRPr="00F21C55">
        <w:rPr>
          <w:sz w:val="22"/>
          <w:szCs w:val="22"/>
        </w:rPr>
        <w:t>ным дном 10, которое соединяет дно напорн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 xml:space="preserve">го водотока 8 с отводящим лотковым каналом </w:t>
      </w:r>
    </w:p>
    <w:p w:rsidR="00225A57" w:rsidRDefault="00225A57" w:rsidP="00225A57">
      <w:pPr>
        <w:jc w:val="both"/>
        <w:rPr>
          <w:sz w:val="22"/>
          <w:szCs w:val="22"/>
        </w:rPr>
      </w:pPr>
    </w:p>
    <w:p w:rsidR="00225A57" w:rsidRDefault="00225A57" w:rsidP="00225A57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</w:p>
    <w:p w:rsidR="00F21C55" w:rsidRPr="00F21C55" w:rsidRDefault="00F21C55" w:rsidP="00225A57">
      <w:pPr>
        <w:jc w:val="both"/>
        <w:rPr>
          <w:sz w:val="22"/>
          <w:szCs w:val="22"/>
        </w:rPr>
      </w:pPr>
      <w:r w:rsidRPr="00F21C55">
        <w:rPr>
          <w:sz w:val="22"/>
          <w:szCs w:val="22"/>
        </w:rPr>
        <w:t>2, на входе напорного водотока 8 установлен короткий открытый прямоугольный водоток 11 с параметрами, соответствующими разм</w:t>
      </w:r>
      <w:r w:rsidRPr="00F21C55">
        <w:rPr>
          <w:sz w:val="22"/>
          <w:szCs w:val="22"/>
        </w:rPr>
        <w:t>е</w:t>
      </w:r>
      <w:r w:rsidRPr="00F21C55">
        <w:rPr>
          <w:sz w:val="22"/>
          <w:szCs w:val="22"/>
        </w:rPr>
        <w:t>рам прямоугольного напорного водотока 8. На коротком открытом прямоугольном вод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 xml:space="preserve">токе 11 установлена </w:t>
      </w:r>
      <w:proofErr w:type="spellStart"/>
      <w:r w:rsidRPr="00F21C55">
        <w:rPr>
          <w:sz w:val="22"/>
          <w:szCs w:val="22"/>
        </w:rPr>
        <w:t>уровнемерная</w:t>
      </w:r>
      <w:proofErr w:type="spellEnd"/>
      <w:r w:rsidRPr="00F21C55">
        <w:rPr>
          <w:sz w:val="22"/>
          <w:szCs w:val="22"/>
        </w:rPr>
        <w:t xml:space="preserve"> рейка 12. Для перемещения Г-образной полки 9 пред</w:t>
      </w:r>
      <w:r w:rsidRPr="00F21C55">
        <w:rPr>
          <w:sz w:val="22"/>
          <w:szCs w:val="22"/>
        </w:rPr>
        <w:t>у</w:t>
      </w:r>
      <w:r w:rsidRPr="00F21C55">
        <w:rPr>
          <w:sz w:val="22"/>
          <w:szCs w:val="22"/>
        </w:rPr>
        <w:t>смотрено подъемное устройство 13 с ручным приводом. Вертикальная часть 14 Г-образной полки 9 предусмотрена для регулирования прямоугольного открытия водопропускного отверстия 4 водомерного сооружения.</w:t>
      </w:r>
    </w:p>
    <w:p w:rsidR="00F21C55" w:rsidRPr="00F21C55" w:rsidRDefault="00F21C55" w:rsidP="00F21C55">
      <w:pPr>
        <w:ind w:firstLine="567"/>
        <w:jc w:val="both"/>
        <w:rPr>
          <w:sz w:val="22"/>
          <w:szCs w:val="22"/>
        </w:rPr>
      </w:pPr>
      <w:r w:rsidRPr="00F21C55">
        <w:rPr>
          <w:sz w:val="22"/>
          <w:szCs w:val="22"/>
        </w:rPr>
        <w:t>Короткий открытый прямоугольный в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доток 11 предусмотрен для устранения до</w:t>
      </w:r>
      <w:r w:rsidRPr="00F21C55">
        <w:rPr>
          <w:sz w:val="22"/>
          <w:szCs w:val="22"/>
        </w:rPr>
        <w:t>н</w:t>
      </w:r>
      <w:r w:rsidRPr="00F21C55">
        <w:rPr>
          <w:sz w:val="22"/>
          <w:szCs w:val="22"/>
        </w:rPr>
        <w:t>ного и боковых сжатий потока при входе его в прямоугольное водопропускное отверстие 4, что положительно влияет на увеличение пр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>пускной способности сооружения.</w:t>
      </w:r>
    </w:p>
    <w:p w:rsidR="00F21C55" w:rsidRPr="00F21C55" w:rsidRDefault="00F21C55" w:rsidP="00F21C55">
      <w:pPr>
        <w:ind w:firstLine="567"/>
        <w:jc w:val="both"/>
        <w:rPr>
          <w:sz w:val="22"/>
          <w:szCs w:val="22"/>
        </w:rPr>
      </w:pPr>
      <w:r w:rsidRPr="00F21C55">
        <w:rPr>
          <w:sz w:val="22"/>
          <w:szCs w:val="22"/>
        </w:rPr>
        <w:t>Водомерное сооружение работает тол</w:t>
      </w:r>
      <w:r w:rsidRPr="00F21C55">
        <w:rPr>
          <w:sz w:val="22"/>
          <w:szCs w:val="22"/>
        </w:rPr>
        <w:t>ь</w:t>
      </w:r>
      <w:r w:rsidRPr="00F21C55">
        <w:rPr>
          <w:sz w:val="22"/>
          <w:szCs w:val="22"/>
        </w:rPr>
        <w:t>ко при свободном режиме истечения, при этом регулирование подачи воды в напорный водоток 8 достигается регулированием пер</w:t>
      </w:r>
      <w:r w:rsidRPr="00F21C55">
        <w:rPr>
          <w:sz w:val="22"/>
          <w:szCs w:val="22"/>
        </w:rPr>
        <w:t>е</w:t>
      </w:r>
      <w:r w:rsidRPr="00F21C55">
        <w:rPr>
          <w:sz w:val="22"/>
          <w:szCs w:val="22"/>
        </w:rPr>
        <w:t>крытия водопропускного отверстия 4 верт</w:t>
      </w:r>
      <w:r w:rsidRPr="00F21C55">
        <w:rPr>
          <w:sz w:val="22"/>
          <w:szCs w:val="22"/>
        </w:rPr>
        <w:t>и</w:t>
      </w:r>
      <w:r w:rsidRPr="00F21C55">
        <w:rPr>
          <w:sz w:val="22"/>
          <w:szCs w:val="22"/>
        </w:rPr>
        <w:t>кальной частью 14 Г-образной полки 9.</w:t>
      </w:r>
    </w:p>
    <w:p w:rsidR="00F21C55" w:rsidRPr="00F21C55" w:rsidRDefault="00F21C55" w:rsidP="00F21C55">
      <w:pPr>
        <w:ind w:firstLine="567"/>
        <w:jc w:val="both"/>
        <w:rPr>
          <w:sz w:val="22"/>
          <w:szCs w:val="22"/>
        </w:rPr>
      </w:pPr>
      <w:r w:rsidRPr="00F21C55">
        <w:rPr>
          <w:sz w:val="22"/>
          <w:szCs w:val="22"/>
        </w:rPr>
        <w:t>При работе сооружения Г-образная полка (</w:t>
      </w:r>
      <w:proofErr w:type="gramStart"/>
      <w:r w:rsidRPr="00F21C55">
        <w:rPr>
          <w:sz w:val="22"/>
          <w:szCs w:val="22"/>
        </w:rPr>
        <w:t>фиг</w:t>
      </w:r>
      <w:proofErr w:type="gramEnd"/>
      <w:r w:rsidRPr="00F21C55">
        <w:rPr>
          <w:sz w:val="22"/>
          <w:szCs w:val="22"/>
        </w:rPr>
        <w:t>.</w:t>
      </w:r>
      <w:r w:rsidR="002E003D">
        <w:rPr>
          <w:sz w:val="22"/>
          <w:szCs w:val="22"/>
        </w:rPr>
        <w:t xml:space="preserve"> </w:t>
      </w:r>
      <w:r w:rsidRPr="00F21C55">
        <w:rPr>
          <w:sz w:val="22"/>
          <w:szCs w:val="22"/>
        </w:rPr>
        <w:t>2, разрез 1-1) опускается до того, пока водопропускное отверстие 4 под Г-образной полкой 9 начнет работать полным сечением. При этом Г-образной полкой 9 с</w:t>
      </w:r>
      <w:r w:rsidRPr="00F21C55">
        <w:rPr>
          <w:sz w:val="22"/>
          <w:szCs w:val="22"/>
        </w:rPr>
        <w:t>о</w:t>
      </w:r>
      <w:r w:rsidRPr="00F21C55">
        <w:rPr>
          <w:sz w:val="22"/>
          <w:szCs w:val="22"/>
        </w:rPr>
        <w:t xml:space="preserve">здается напорное и </w:t>
      </w:r>
      <w:proofErr w:type="spellStart"/>
      <w:r w:rsidRPr="00F21C55">
        <w:rPr>
          <w:sz w:val="22"/>
          <w:szCs w:val="22"/>
        </w:rPr>
        <w:t>параллельноструйное</w:t>
      </w:r>
      <w:proofErr w:type="spellEnd"/>
      <w:r w:rsidRPr="00F21C55">
        <w:rPr>
          <w:sz w:val="22"/>
          <w:szCs w:val="22"/>
        </w:rPr>
        <w:t xml:space="preserve"> т</w:t>
      </w:r>
      <w:r w:rsidRPr="00F21C55">
        <w:rPr>
          <w:sz w:val="22"/>
          <w:szCs w:val="22"/>
        </w:rPr>
        <w:t>е</w:t>
      </w:r>
      <w:r w:rsidRPr="00F21C55">
        <w:rPr>
          <w:sz w:val="22"/>
          <w:szCs w:val="22"/>
        </w:rPr>
        <w:t>чение воды в водотоке 8. После этого, фикс</w:t>
      </w:r>
      <w:r w:rsidRPr="00F21C55">
        <w:rPr>
          <w:sz w:val="22"/>
          <w:szCs w:val="22"/>
        </w:rPr>
        <w:t>и</w:t>
      </w:r>
      <w:r w:rsidRPr="00F21C55">
        <w:rPr>
          <w:sz w:val="22"/>
          <w:szCs w:val="22"/>
        </w:rPr>
        <w:t xml:space="preserve">руется уровень воды в верхнем бьефе </w:t>
      </w:r>
      <w:proofErr w:type="spellStart"/>
      <w:r w:rsidRPr="00F21C55">
        <w:rPr>
          <w:sz w:val="22"/>
          <w:szCs w:val="22"/>
        </w:rPr>
        <w:t>уровнемерной</w:t>
      </w:r>
      <w:proofErr w:type="spellEnd"/>
      <w:r w:rsidRPr="00F21C55">
        <w:rPr>
          <w:sz w:val="22"/>
          <w:szCs w:val="22"/>
        </w:rPr>
        <w:t xml:space="preserve"> рейкой 12 и измеряется де</w:t>
      </w:r>
      <w:r w:rsidRPr="00F21C55">
        <w:rPr>
          <w:sz w:val="22"/>
          <w:szCs w:val="22"/>
        </w:rPr>
        <w:t>й</w:t>
      </w:r>
      <w:r w:rsidRPr="00F21C55">
        <w:rPr>
          <w:sz w:val="22"/>
          <w:szCs w:val="22"/>
        </w:rPr>
        <w:t xml:space="preserve">ствующий напор </w:t>
      </w:r>
      <w:r w:rsidRPr="00F21C55">
        <w:rPr>
          <w:i/>
          <w:sz w:val="22"/>
          <w:szCs w:val="22"/>
          <w:lang w:val="en-US"/>
        </w:rPr>
        <w:t>h</w:t>
      </w:r>
      <w:r w:rsidRPr="00F21C55">
        <w:rPr>
          <w:sz w:val="22"/>
          <w:szCs w:val="22"/>
        </w:rPr>
        <w:t>, по которому в дальне</w:t>
      </w:r>
      <w:r w:rsidRPr="00F21C55">
        <w:rPr>
          <w:sz w:val="22"/>
          <w:szCs w:val="22"/>
        </w:rPr>
        <w:t>й</w:t>
      </w:r>
      <w:r w:rsidRPr="00F21C55">
        <w:rPr>
          <w:sz w:val="22"/>
          <w:szCs w:val="22"/>
        </w:rPr>
        <w:t>шем определяется расход воды по отграду</w:t>
      </w:r>
      <w:r w:rsidRPr="00F21C55">
        <w:rPr>
          <w:sz w:val="22"/>
          <w:szCs w:val="22"/>
        </w:rPr>
        <w:t>и</w:t>
      </w:r>
      <w:r w:rsidRPr="00F21C55">
        <w:rPr>
          <w:sz w:val="22"/>
          <w:szCs w:val="22"/>
        </w:rPr>
        <w:t>рованному графику</w:t>
      </w:r>
      <w:proofErr w:type="gramStart"/>
      <m:oMath>
        <m:r>
          <w:rPr>
            <w:rFonts w:ascii="Cambria Math" w:hAnsi="Cambria Math"/>
            <w:sz w:val="22"/>
            <w:szCs w:val="22"/>
          </w:rPr>
          <m:t xml:space="preserve"> Q=f(h)</m:t>
        </m:r>
      </m:oMath>
      <w:r w:rsidRPr="002E003D">
        <w:rPr>
          <w:sz w:val="22"/>
          <w:szCs w:val="22"/>
        </w:rPr>
        <w:t>.</w:t>
      </w:r>
      <w:proofErr w:type="gramEnd"/>
    </w:p>
    <w:p w:rsidR="00F21C55" w:rsidRPr="00F21C55" w:rsidRDefault="00F21C55" w:rsidP="00F21C55">
      <w:pPr>
        <w:ind w:firstLine="567"/>
        <w:jc w:val="both"/>
        <w:rPr>
          <w:sz w:val="22"/>
          <w:szCs w:val="22"/>
        </w:rPr>
      </w:pPr>
      <w:r w:rsidRPr="00F21C55">
        <w:rPr>
          <w:sz w:val="22"/>
          <w:szCs w:val="22"/>
        </w:rPr>
        <w:t>Эффективность предложенного соор</w:t>
      </w:r>
      <w:r w:rsidRPr="00F21C55">
        <w:rPr>
          <w:sz w:val="22"/>
          <w:szCs w:val="22"/>
        </w:rPr>
        <w:t>у</w:t>
      </w:r>
      <w:r w:rsidRPr="00F21C55">
        <w:rPr>
          <w:sz w:val="22"/>
          <w:szCs w:val="22"/>
        </w:rPr>
        <w:t>жения заключается в повышении точности учета расходов воды в лотковых каналах п</w:t>
      </w:r>
      <w:r w:rsidRPr="00F21C55">
        <w:rPr>
          <w:sz w:val="22"/>
          <w:szCs w:val="22"/>
        </w:rPr>
        <w:t>а</w:t>
      </w:r>
      <w:r w:rsidRPr="00F21C55">
        <w:rPr>
          <w:sz w:val="22"/>
          <w:szCs w:val="22"/>
        </w:rPr>
        <w:t>раболического сечения путем его градуиро</w:t>
      </w:r>
      <w:r w:rsidRPr="00F21C55">
        <w:rPr>
          <w:sz w:val="22"/>
          <w:szCs w:val="22"/>
        </w:rPr>
        <w:t>в</w:t>
      </w:r>
      <w:r w:rsidRPr="00F21C55">
        <w:rPr>
          <w:sz w:val="22"/>
          <w:szCs w:val="22"/>
        </w:rPr>
        <w:t>ки.</w:t>
      </w:r>
    </w:p>
    <w:p w:rsidR="00492336" w:rsidRPr="00F21C55" w:rsidRDefault="00492336" w:rsidP="00F21C55">
      <w:pPr>
        <w:rPr>
          <w:sz w:val="22"/>
          <w:szCs w:val="22"/>
        </w:rPr>
      </w:pPr>
    </w:p>
    <w:p w:rsidR="00BC12A4" w:rsidRPr="00F21C55" w:rsidRDefault="00BC12A4" w:rsidP="00F21C55">
      <w:pPr>
        <w:rPr>
          <w:sz w:val="22"/>
          <w:szCs w:val="22"/>
        </w:rPr>
        <w:sectPr w:rsidR="00BC12A4" w:rsidRPr="00F21C55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F21C55" w:rsidRDefault="00C61405" w:rsidP="00F21C55">
      <w:pPr>
        <w:rPr>
          <w:sz w:val="22"/>
          <w:szCs w:val="22"/>
        </w:rPr>
      </w:pPr>
    </w:p>
    <w:p w:rsidR="00631A3E" w:rsidRPr="00F21C55" w:rsidRDefault="00631A3E" w:rsidP="00F21C55">
      <w:pPr>
        <w:rPr>
          <w:sz w:val="22"/>
          <w:szCs w:val="22"/>
        </w:rPr>
      </w:pPr>
    </w:p>
    <w:p w:rsidR="00631A3E" w:rsidRPr="00F21C55" w:rsidRDefault="00631A3E" w:rsidP="00F21C55">
      <w:pPr>
        <w:rPr>
          <w:sz w:val="22"/>
          <w:szCs w:val="22"/>
        </w:rPr>
      </w:pPr>
    </w:p>
    <w:p w:rsidR="00631A3E" w:rsidRPr="00F21C55" w:rsidRDefault="00631A3E" w:rsidP="00F21C55">
      <w:pPr>
        <w:rPr>
          <w:sz w:val="22"/>
          <w:szCs w:val="22"/>
        </w:rPr>
      </w:pPr>
    </w:p>
    <w:p w:rsidR="00631A3E" w:rsidRPr="00F21C55" w:rsidRDefault="00631A3E" w:rsidP="00F21C55">
      <w:pPr>
        <w:rPr>
          <w:sz w:val="22"/>
          <w:szCs w:val="22"/>
        </w:rPr>
      </w:pPr>
    </w:p>
    <w:p w:rsidR="00631A3E" w:rsidRDefault="00631A3E" w:rsidP="00F21C55">
      <w:pPr>
        <w:rPr>
          <w:sz w:val="22"/>
          <w:szCs w:val="22"/>
        </w:rPr>
      </w:pPr>
    </w:p>
    <w:p w:rsidR="002E003D" w:rsidRDefault="002E003D" w:rsidP="00F21C55">
      <w:pPr>
        <w:rPr>
          <w:sz w:val="22"/>
          <w:szCs w:val="22"/>
        </w:rPr>
      </w:pPr>
    </w:p>
    <w:p w:rsidR="002E003D" w:rsidRPr="00F21C55" w:rsidRDefault="002E003D" w:rsidP="00F21C55">
      <w:pPr>
        <w:rPr>
          <w:sz w:val="22"/>
          <w:szCs w:val="22"/>
        </w:rPr>
      </w:pPr>
    </w:p>
    <w:p w:rsidR="00631A3E" w:rsidRPr="00F21C55" w:rsidRDefault="00631A3E" w:rsidP="00F21C55">
      <w:pPr>
        <w:rPr>
          <w:sz w:val="22"/>
          <w:szCs w:val="22"/>
        </w:rPr>
      </w:pPr>
    </w:p>
    <w:p w:rsidR="00631A3E" w:rsidRPr="00F21C55" w:rsidRDefault="00631A3E" w:rsidP="00F21C55">
      <w:pPr>
        <w:rPr>
          <w:sz w:val="22"/>
          <w:szCs w:val="22"/>
        </w:rPr>
      </w:pPr>
    </w:p>
    <w:p w:rsidR="00C61405" w:rsidRPr="00F21C55" w:rsidRDefault="00C61405" w:rsidP="00F21C55">
      <w:pPr>
        <w:rPr>
          <w:sz w:val="22"/>
          <w:szCs w:val="22"/>
        </w:rPr>
      </w:pPr>
    </w:p>
    <w:p w:rsidR="00C61405" w:rsidRPr="00F21C55" w:rsidRDefault="00C61405" w:rsidP="00F21C55">
      <w:pPr>
        <w:rPr>
          <w:sz w:val="22"/>
          <w:szCs w:val="22"/>
        </w:rPr>
        <w:sectPr w:rsidR="00C61405" w:rsidRPr="00F21C55" w:rsidSect="00631A3E">
          <w:type w:val="continuous"/>
          <w:pgSz w:w="11907" w:h="16840" w:code="9"/>
          <w:pgMar w:top="1418" w:right="992" w:bottom="1418" w:left="1418" w:header="720" w:footer="720" w:gutter="0"/>
          <w:cols w:space="720"/>
        </w:sectPr>
      </w:pPr>
    </w:p>
    <w:p w:rsidR="00225A57" w:rsidRPr="00225A57" w:rsidRDefault="00225A57" w:rsidP="00F21C55">
      <w:pPr>
        <w:pStyle w:val="1"/>
        <w:rPr>
          <w:b w:val="0"/>
          <w:szCs w:val="22"/>
        </w:rPr>
      </w:pPr>
      <w:r>
        <w:rPr>
          <w:b w:val="0"/>
          <w:szCs w:val="22"/>
        </w:rPr>
        <w:lastRenderedPageBreak/>
        <w:t>7</w:t>
      </w:r>
    </w:p>
    <w:p w:rsidR="00C61405" w:rsidRPr="00F21C55" w:rsidRDefault="00C61405" w:rsidP="00F21C55">
      <w:pPr>
        <w:pStyle w:val="1"/>
        <w:rPr>
          <w:szCs w:val="22"/>
        </w:rPr>
      </w:pPr>
      <w:r w:rsidRPr="00F21C55">
        <w:rPr>
          <w:szCs w:val="22"/>
        </w:rPr>
        <w:t xml:space="preserve">Ф о </w:t>
      </w:r>
      <w:proofErr w:type="gramStart"/>
      <w:r w:rsidRPr="00F21C55">
        <w:rPr>
          <w:szCs w:val="22"/>
        </w:rPr>
        <w:t>р</w:t>
      </w:r>
      <w:proofErr w:type="gramEnd"/>
      <w:r w:rsidRPr="00F21C55">
        <w:rPr>
          <w:szCs w:val="22"/>
        </w:rPr>
        <w:t xml:space="preserve"> м у л а   </w:t>
      </w:r>
      <w:r w:rsidR="00652B17" w:rsidRPr="00F21C55">
        <w:rPr>
          <w:rFonts w:eastAsia="MS Mincho"/>
          <w:bCs/>
          <w:szCs w:val="22"/>
          <w:lang w:val="ky-KG"/>
        </w:rPr>
        <w:t>п о л е з н о й  м о д е л и</w:t>
      </w:r>
    </w:p>
    <w:p w:rsidR="00225A57" w:rsidRDefault="002E003D" w:rsidP="002E003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Водомерное сооружение, содержащее подводящий и отводящий участки канала, измерительный участок, диафрагму с прям</w:t>
      </w:r>
      <w:r>
        <w:rPr>
          <w:sz w:val="22"/>
          <w:szCs w:val="22"/>
        </w:rPr>
        <w:t>о</w:t>
      </w:r>
      <w:r>
        <w:rPr>
          <w:sz w:val="22"/>
          <w:szCs w:val="22"/>
        </w:rPr>
        <w:t>угольным водопропускным отверстием в нижней ее части, Г-образную полку, с во</w:t>
      </w:r>
      <w:r>
        <w:rPr>
          <w:sz w:val="22"/>
          <w:szCs w:val="22"/>
        </w:rPr>
        <w:t>з</w:t>
      </w:r>
      <w:r>
        <w:rPr>
          <w:sz w:val="22"/>
          <w:szCs w:val="22"/>
        </w:rPr>
        <w:t xml:space="preserve">можностью ее перемещения по высоте между вертикальными стенками прямоугольного напорного водотока и </w:t>
      </w:r>
      <w:proofErr w:type="spellStart"/>
      <w:r>
        <w:rPr>
          <w:sz w:val="22"/>
          <w:szCs w:val="22"/>
        </w:rPr>
        <w:t>уровнемерную</w:t>
      </w:r>
      <w:proofErr w:type="spellEnd"/>
      <w:r>
        <w:rPr>
          <w:sz w:val="22"/>
          <w:szCs w:val="22"/>
        </w:rPr>
        <w:t xml:space="preserve"> рейку,      о т л и ч а ю щ е </w:t>
      </w:r>
      <w:proofErr w:type="spellStart"/>
      <w:proofErr w:type="gramStart"/>
      <w:r>
        <w:rPr>
          <w:sz w:val="22"/>
          <w:szCs w:val="22"/>
        </w:rPr>
        <w:t>е</w:t>
      </w:r>
      <w:proofErr w:type="spellEnd"/>
      <w:proofErr w:type="gramEnd"/>
      <w:r>
        <w:rPr>
          <w:sz w:val="22"/>
          <w:szCs w:val="22"/>
        </w:rPr>
        <w:t xml:space="preserve"> с я  тем, что дополнительно оснащено </w:t>
      </w:r>
      <w:r w:rsidR="00225A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коротким </w:t>
      </w:r>
      <w:r w:rsidR="00225A5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открытым </w:t>
      </w:r>
      <w:r w:rsidR="00225A57"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прямоуголь</w:t>
      </w:r>
      <w:proofErr w:type="spellEnd"/>
      <w:r w:rsidR="00225A57">
        <w:rPr>
          <w:sz w:val="22"/>
          <w:szCs w:val="22"/>
        </w:rPr>
        <w:t>-</w:t>
      </w:r>
    </w:p>
    <w:p w:rsidR="00225A57" w:rsidRDefault="00225A57" w:rsidP="00225A57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</w:p>
    <w:p w:rsidR="00C61405" w:rsidRPr="00F21C55" w:rsidRDefault="002E003D" w:rsidP="00225A57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ным</w:t>
      </w:r>
      <w:proofErr w:type="spellEnd"/>
      <w:r>
        <w:rPr>
          <w:sz w:val="22"/>
          <w:szCs w:val="22"/>
        </w:rPr>
        <w:t xml:space="preserve"> водотоком, параметры которого соотве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ствуют параметрам напорного водотока,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чем </w:t>
      </w:r>
      <w:proofErr w:type="spellStart"/>
      <w:r>
        <w:rPr>
          <w:sz w:val="22"/>
          <w:szCs w:val="22"/>
        </w:rPr>
        <w:t>уровнемерная</w:t>
      </w:r>
      <w:proofErr w:type="spellEnd"/>
      <w:r>
        <w:rPr>
          <w:sz w:val="22"/>
          <w:szCs w:val="22"/>
        </w:rPr>
        <w:t xml:space="preserve"> рейка установлена на 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ротком водотоке, а дно измерительного участка расположено выше дна лоткового канала параболического сечения на высоту порога измерительного участка, при этом конец измерительного участка выполнен с наклонным дном, соединяющим дно напорн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 водотока с отводящим участком лоткового канала.</w:t>
      </w:r>
    </w:p>
    <w:p w:rsidR="00C61405" w:rsidRPr="00F21C55" w:rsidRDefault="00C61405" w:rsidP="00F21C55">
      <w:pPr>
        <w:jc w:val="both"/>
        <w:rPr>
          <w:sz w:val="22"/>
          <w:szCs w:val="22"/>
        </w:rPr>
        <w:sectPr w:rsidR="00C61405" w:rsidRPr="00F21C55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Default="00C61405" w:rsidP="00F21C55">
      <w:pPr>
        <w:jc w:val="both"/>
        <w:rPr>
          <w:sz w:val="22"/>
          <w:szCs w:val="22"/>
        </w:rPr>
      </w:pPr>
    </w:p>
    <w:p w:rsidR="00225A57" w:rsidRDefault="00225A57" w:rsidP="00F21C55">
      <w:pPr>
        <w:jc w:val="both"/>
        <w:rPr>
          <w:sz w:val="22"/>
          <w:szCs w:val="22"/>
        </w:rPr>
      </w:pPr>
    </w:p>
    <w:p w:rsidR="00225A57" w:rsidRDefault="00225A57" w:rsidP="00F21C55">
      <w:pPr>
        <w:jc w:val="both"/>
        <w:rPr>
          <w:sz w:val="22"/>
          <w:szCs w:val="22"/>
        </w:rPr>
      </w:pPr>
    </w:p>
    <w:p w:rsidR="00327860" w:rsidRPr="00F21C55" w:rsidRDefault="00327860" w:rsidP="00F21C55">
      <w:pPr>
        <w:jc w:val="both"/>
        <w:rPr>
          <w:sz w:val="22"/>
          <w:szCs w:val="22"/>
        </w:rPr>
      </w:pPr>
    </w:p>
    <w:p w:rsidR="00C61405" w:rsidRPr="00F21C55" w:rsidRDefault="00C61405" w:rsidP="00F21C55">
      <w:pPr>
        <w:jc w:val="both"/>
        <w:rPr>
          <w:sz w:val="22"/>
          <w:szCs w:val="22"/>
        </w:rPr>
      </w:pPr>
    </w:p>
    <w:p w:rsidR="00C61405" w:rsidRPr="002E003D" w:rsidRDefault="002E003D" w:rsidP="002E003D">
      <w:pPr>
        <w:jc w:val="right"/>
        <w:rPr>
          <w:sz w:val="22"/>
          <w:szCs w:val="22"/>
        </w:rPr>
      </w:pPr>
      <w:r w:rsidRPr="002E003D">
        <w:rPr>
          <w:sz w:val="22"/>
          <w:szCs w:val="22"/>
        </w:rPr>
        <w:t>Водомерное сооружение</w:t>
      </w:r>
    </w:p>
    <w:p w:rsidR="00C61405" w:rsidRDefault="00C61405" w:rsidP="00F21C55">
      <w:pPr>
        <w:jc w:val="both"/>
        <w:rPr>
          <w:sz w:val="22"/>
          <w:szCs w:val="22"/>
        </w:rPr>
      </w:pPr>
    </w:p>
    <w:p w:rsidR="00225A57" w:rsidRDefault="00225A57" w:rsidP="00F21C55">
      <w:pPr>
        <w:jc w:val="both"/>
        <w:rPr>
          <w:sz w:val="22"/>
          <w:szCs w:val="22"/>
        </w:rPr>
      </w:pPr>
    </w:p>
    <w:p w:rsidR="00225A57" w:rsidRPr="00F21C55" w:rsidRDefault="00225A57" w:rsidP="00F21C55">
      <w:pPr>
        <w:jc w:val="both"/>
        <w:rPr>
          <w:sz w:val="22"/>
          <w:szCs w:val="22"/>
        </w:rPr>
      </w:pPr>
    </w:p>
    <w:p w:rsidR="00F21C55" w:rsidRDefault="00F21C55" w:rsidP="00F21C55">
      <w:pPr>
        <w:jc w:val="center"/>
        <w:rPr>
          <w:sz w:val="22"/>
          <w:szCs w:val="22"/>
        </w:rPr>
      </w:pPr>
    </w:p>
    <w:p w:rsidR="00327860" w:rsidRDefault="00327860" w:rsidP="00F21C55">
      <w:pPr>
        <w:jc w:val="center"/>
        <w:rPr>
          <w:sz w:val="22"/>
          <w:szCs w:val="22"/>
        </w:rPr>
      </w:pPr>
    </w:p>
    <w:p w:rsidR="00327860" w:rsidRDefault="00327860" w:rsidP="00F21C55">
      <w:pPr>
        <w:jc w:val="center"/>
        <w:rPr>
          <w:sz w:val="22"/>
          <w:szCs w:val="22"/>
        </w:rPr>
      </w:pPr>
    </w:p>
    <w:p w:rsidR="00225A57" w:rsidRDefault="00327860" w:rsidP="00F21C55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53125" cy="27713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1-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338" cy="278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A57" w:rsidRPr="00F21C55" w:rsidRDefault="00225A57" w:rsidP="00F21C55">
      <w:pPr>
        <w:jc w:val="center"/>
        <w:rPr>
          <w:sz w:val="22"/>
          <w:szCs w:val="22"/>
        </w:rPr>
      </w:pPr>
    </w:p>
    <w:p w:rsidR="00F21C55" w:rsidRPr="00F21C55" w:rsidRDefault="00F21C55" w:rsidP="00F21C55">
      <w:pPr>
        <w:jc w:val="center"/>
        <w:rPr>
          <w:sz w:val="22"/>
          <w:szCs w:val="22"/>
        </w:rPr>
      </w:pPr>
      <w:proofErr w:type="gramStart"/>
      <w:r w:rsidRPr="00F21C55">
        <w:rPr>
          <w:sz w:val="22"/>
          <w:szCs w:val="22"/>
        </w:rPr>
        <w:t>Фиг</w:t>
      </w:r>
      <w:proofErr w:type="gramEnd"/>
      <w:r w:rsidRPr="00F21C5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21C55">
        <w:rPr>
          <w:sz w:val="22"/>
          <w:szCs w:val="22"/>
        </w:rPr>
        <w:t>1</w:t>
      </w:r>
    </w:p>
    <w:p w:rsidR="00F21C55" w:rsidRDefault="00F21C55" w:rsidP="00F21C55">
      <w:pPr>
        <w:jc w:val="center"/>
        <w:rPr>
          <w:sz w:val="22"/>
          <w:szCs w:val="22"/>
        </w:rPr>
      </w:pPr>
    </w:p>
    <w:p w:rsidR="00225A57" w:rsidRDefault="00225A57" w:rsidP="00F21C55">
      <w:pPr>
        <w:jc w:val="center"/>
        <w:rPr>
          <w:sz w:val="22"/>
          <w:szCs w:val="22"/>
        </w:rPr>
      </w:pPr>
    </w:p>
    <w:p w:rsidR="00225A57" w:rsidRDefault="00225A57" w:rsidP="00F21C55">
      <w:pPr>
        <w:jc w:val="center"/>
        <w:rPr>
          <w:sz w:val="22"/>
          <w:szCs w:val="22"/>
        </w:rPr>
      </w:pPr>
    </w:p>
    <w:p w:rsidR="00225A57" w:rsidRDefault="00225A57" w:rsidP="00F21C55">
      <w:pPr>
        <w:jc w:val="center"/>
        <w:rPr>
          <w:sz w:val="22"/>
          <w:szCs w:val="22"/>
        </w:rPr>
      </w:pPr>
    </w:p>
    <w:p w:rsidR="00225A57" w:rsidRDefault="00225A57" w:rsidP="00F21C55">
      <w:pPr>
        <w:jc w:val="center"/>
        <w:rPr>
          <w:sz w:val="22"/>
          <w:szCs w:val="22"/>
        </w:rPr>
      </w:pPr>
    </w:p>
    <w:p w:rsidR="00225A57" w:rsidRDefault="00225A57" w:rsidP="00F21C55">
      <w:pPr>
        <w:jc w:val="center"/>
        <w:rPr>
          <w:sz w:val="22"/>
          <w:szCs w:val="22"/>
        </w:rPr>
      </w:pPr>
    </w:p>
    <w:p w:rsidR="00225A57" w:rsidRDefault="00225A57" w:rsidP="00F21C55">
      <w:pPr>
        <w:jc w:val="center"/>
        <w:rPr>
          <w:sz w:val="22"/>
          <w:szCs w:val="22"/>
        </w:rPr>
      </w:pPr>
    </w:p>
    <w:p w:rsidR="00225A57" w:rsidRDefault="00225A57" w:rsidP="00F21C55">
      <w:pPr>
        <w:jc w:val="center"/>
        <w:rPr>
          <w:sz w:val="22"/>
          <w:szCs w:val="22"/>
        </w:rPr>
      </w:pPr>
    </w:p>
    <w:p w:rsidR="00225A57" w:rsidRDefault="00225A57" w:rsidP="00F21C55">
      <w:pPr>
        <w:jc w:val="center"/>
        <w:rPr>
          <w:sz w:val="22"/>
          <w:szCs w:val="22"/>
        </w:rPr>
      </w:pPr>
    </w:p>
    <w:p w:rsidR="00225A57" w:rsidRDefault="00225A57" w:rsidP="00F21C55">
      <w:pPr>
        <w:jc w:val="center"/>
        <w:rPr>
          <w:sz w:val="22"/>
          <w:szCs w:val="22"/>
        </w:rPr>
      </w:pPr>
    </w:p>
    <w:p w:rsidR="00225A57" w:rsidRDefault="00225A57" w:rsidP="00F21C55">
      <w:pPr>
        <w:jc w:val="center"/>
        <w:rPr>
          <w:sz w:val="22"/>
          <w:szCs w:val="22"/>
        </w:rPr>
      </w:pPr>
    </w:p>
    <w:p w:rsidR="00225A57" w:rsidRDefault="00225A57" w:rsidP="00F21C55">
      <w:pPr>
        <w:jc w:val="center"/>
        <w:rPr>
          <w:sz w:val="22"/>
          <w:szCs w:val="22"/>
        </w:rPr>
      </w:pPr>
    </w:p>
    <w:p w:rsidR="00225A57" w:rsidRPr="002E003D" w:rsidRDefault="00225A57" w:rsidP="00225A57">
      <w:pPr>
        <w:jc w:val="right"/>
        <w:rPr>
          <w:sz w:val="22"/>
          <w:szCs w:val="22"/>
        </w:rPr>
      </w:pPr>
      <w:bookmarkStart w:id="0" w:name="_GoBack"/>
      <w:bookmarkEnd w:id="0"/>
      <w:r w:rsidRPr="002E003D">
        <w:rPr>
          <w:sz w:val="22"/>
          <w:szCs w:val="22"/>
        </w:rPr>
        <w:lastRenderedPageBreak/>
        <w:t>Водомерное сооружение</w:t>
      </w:r>
    </w:p>
    <w:p w:rsidR="00225A57" w:rsidRDefault="00225A57" w:rsidP="00F21C55">
      <w:pPr>
        <w:jc w:val="center"/>
        <w:rPr>
          <w:sz w:val="22"/>
          <w:szCs w:val="22"/>
        </w:rPr>
      </w:pPr>
    </w:p>
    <w:p w:rsidR="00225A57" w:rsidRPr="00F21C55" w:rsidRDefault="00225A57" w:rsidP="00F21C55">
      <w:pPr>
        <w:jc w:val="center"/>
        <w:rPr>
          <w:sz w:val="22"/>
          <w:szCs w:val="22"/>
        </w:rPr>
      </w:pPr>
    </w:p>
    <w:p w:rsidR="00F21C55" w:rsidRPr="00F21C55" w:rsidRDefault="00327860" w:rsidP="00F21C55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469178" cy="2806996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1-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752" cy="281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C55" w:rsidRPr="00F21C55" w:rsidRDefault="00F21C55" w:rsidP="00F21C55">
      <w:pPr>
        <w:jc w:val="center"/>
        <w:rPr>
          <w:sz w:val="22"/>
          <w:szCs w:val="22"/>
        </w:rPr>
      </w:pPr>
    </w:p>
    <w:p w:rsidR="00F21C55" w:rsidRPr="00F21C55" w:rsidRDefault="00F21C55" w:rsidP="00F21C55">
      <w:pPr>
        <w:jc w:val="center"/>
        <w:rPr>
          <w:sz w:val="22"/>
          <w:szCs w:val="22"/>
        </w:rPr>
      </w:pPr>
      <w:proofErr w:type="gramStart"/>
      <w:r w:rsidRPr="00F21C55">
        <w:rPr>
          <w:sz w:val="22"/>
          <w:szCs w:val="22"/>
        </w:rPr>
        <w:t>Фиг</w:t>
      </w:r>
      <w:proofErr w:type="gramEnd"/>
      <w:r w:rsidRPr="00F21C5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21C55">
        <w:rPr>
          <w:sz w:val="22"/>
          <w:szCs w:val="22"/>
        </w:rPr>
        <w:t>2</w:t>
      </w:r>
    </w:p>
    <w:p w:rsidR="00F21C55" w:rsidRDefault="00F21C55" w:rsidP="00F21C55">
      <w:pPr>
        <w:jc w:val="center"/>
        <w:rPr>
          <w:sz w:val="22"/>
          <w:szCs w:val="22"/>
        </w:rPr>
      </w:pPr>
    </w:p>
    <w:p w:rsidR="00225A57" w:rsidRDefault="00225A57" w:rsidP="00F21C55">
      <w:pPr>
        <w:jc w:val="center"/>
        <w:rPr>
          <w:sz w:val="22"/>
          <w:szCs w:val="22"/>
        </w:rPr>
      </w:pPr>
    </w:p>
    <w:p w:rsidR="00225A57" w:rsidRPr="00F21C55" w:rsidRDefault="00225A57" w:rsidP="00F21C55">
      <w:pPr>
        <w:jc w:val="center"/>
        <w:rPr>
          <w:sz w:val="22"/>
          <w:szCs w:val="22"/>
        </w:rPr>
      </w:pPr>
    </w:p>
    <w:p w:rsidR="00F21C55" w:rsidRPr="00F21C55" w:rsidRDefault="00327860" w:rsidP="00F21C55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051658" cy="2881424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1-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835" cy="2879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C55" w:rsidRPr="00F21C55" w:rsidRDefault="00F21C55" w:rsidP="00F21C55">
      <w:pPr>
        <w:jc w:val="center"/>
        <w:rPr>
          <w:sz w:val="22"/>
          <w:szCs w:val="22"/>
        </w:rPr>
      </w:pPr>
    </w:p>
    <w:p w:rsidR="00F21C55" w:rsidRPr="00F21C55" w:rsidRDefault="00F21C55" w:rsidP="00F21C55">
      <w:pPr>
        <w:jc w:val="center"/>
        <w:rPr>
          <w:sz w:val="22"/>
          <w:szCs w:val="22"/>
        </w:rPr>
      </w:pPr>
      <w:proofErr w:type="gramStart"/>
      <w:r w:rsidRPr="00F21C55">
        <w:rPr>
          <w:sz w:val="22"/>
          <w:szCs w:val="22"/>
        </w:rPr>
        <w:t>Фиг</w:t>
      </w:r>
      <w:proofErr w:type="gramEnd"/>
      <w:r w:rsidRPr="00F21C55">
        <w:rPr>
          <w:sz w:val="22"/>
          <w:szCs w:val="22"/>
        </w:rPr>
        <w:t>.</w:t>
      </w:r>
      <w:r w:rsidR="0024445E">
        <w:rPr>
          <w:sz w:val="22"/>
          <w:szCs w:val="22"/>
        </w:rPr>
        <w:t xml:space="preserve"> </w:t>
      </w:r>
      <w:r w:rsidRPr="00F21C55">
        <w:rPr>
          <w:sz w:val="22"/>
          <w:szCs w:val="22"/>
        </w:rPr>
        <w:t>3</w:t>
      </w:r>
    </w:p>
    <w:p w:rsidR="00225A57" w:rsidRDefault="00225A57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D8527C" w:rsidRPr="00706524" w:rsidRDefault="00D8527C" w:rsidP="00D8527C">
      <w:pPr>
        <w:ind w:firstLine="708"/>
        <w:jc w:val="both"/>
        <w:rPr>
          <w:sz w:val="22"/>
        </w:rPr>
      </w:pPr>
      <w:r w:rsidRPr="00706524">
        <w:rPr>
          <w:sz w:val="22"/>
        </w:rPr>
        <w:t xml:space="preserve">Выпущено отделом подготовки </w:t>
      </w:r>
      <w:r w:rsidR="00B51828">
        <w:rPr>
          <w:sz w:val="22"/>
        </w:rPr>
        <w:t>официальных изданий</w:t>
      </w:r>
    </w:p>
    <w:p w:rsidR="00D8527C" w:rsidRPr="00706524" w:rsidRDefault="00D8527C" w:rsidP="00D8527C">
      <w:pPr>
        <w:jc w:val="both"/>
        <w:rPr>
          <w:sz w:val="22"/>
        </w:rPr>
      </w:pPr>
      <w:r w:rsidRPr="00706524">
        <w:rPr>
          <w:sz w:val="22"/>
        </w:rPr>
        <w:t xml:space="preserve">       _________________________________________________________________________________</w:t>
      </w:r>
    </w:p>
    <w:p w:rsidR="00AE7A4A" w:rsidRPr="00706524" w:rsidRDefault="002E003D" w:rsidP="00AE7A4A">
      <w:pPr>
        <w:jc w:val="center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9394825</wp:posOffset>
                </wp:positionH>
                <wp:positionV relativeFrom="paragraph">
                  <wp:posOffset>5584190</wp:posOffset>
                </wp:positionV>
                <wp:extent cx="156845" cy="22161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22161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A6A6A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A4A" w:rsidRDefault="00AE7A4A" w:rsidP="00AE7A4A">
                            <w:r>
                              <w:rPr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739.75pt;margin-top:439.7pt;width:12.35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" o:allowincell="f" fillcolor="#a6a6a6" stroked="f" strokecolor="#a6a6a6" strokeweight="1pt">
                <v:textbox inset="1pt,1pt,1pt,1pt">
                  <w:txbxContent>
                    <w:p w:rsidR="00AE7A4A" w:rsidRDefault="00AE7A4A" w:rsidP="00AE7A4A">
                      <w:r>
                        <w:rPr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AE7A4A" w:rsidRPr="00706524">
        <w:rPr>
          <w:sz w:val="17"/>
        </w:rPr>
        <w:t>Государственная служба интеллектуальной собственности и инноваций при Правительстве Кыргызской Республики,</w:t>
      </w:r>
    </w:p>
    <w:p w:rsidR="00AE7A4A" w:rsidRPr="00706524" w:rsidRDefault="00AE7A4A" w:rsidP="00AE7A4A">
      <w:pPr>
        <w:jc w:val="center"/>
        <w:rPr>
          <w:sz w:val="18"/>
        </w:rPr>
      </w:pPr>
      <w:smartTag w:uri="urn:schemas-microsoft-com:office:smarttags" w:element="metricconverter">
        <w:smartTagPr>
          <w:attr w:name="ProductID" w:val="720021, г"/>
        </w:smartTagPr>
        <w:r w:rsidRPr="00706524">
          <w:rPr>
            <w:sz w:val="17"/>
          </w:rPr>
          <w:t>720021, г</w:t>
        </w:r>
      </w:smartTag>
      <w:r w:rsidRPr="00706524">
        <w:rPr>
          <w:sz w:val="17"/>
        </w:rPr>
        <w:t xml:space="preserve">. Бишкек, ул. </w:t>
      </w:r>
      <w:proofErr w:type="gramStart"/>
      <w:r w:rsidRPr="00706524">
        <w:rPr>
          <w:sz w:val="17"/>
        </w:rPr>
        <w:t>Московская</w:t>
      </w:r>
      <w:proofErr w:type="gramEnd"/>
      <w:r w:rsidRPr="00706524">
        <w:rPr>
          <w:sz w:val="17"/>
        </w:rPr>
        <w:t>, 62, тел.: (312) 68 08 19, 68 16 41; факс: (312) 68 17 03</w:t>
      </w:r>
    </w:p>
    <w:p w:rsidR="00C61405" w:rsidRPr="00706524" w:rsidRDefault="00C61405">
      <w:pPr>
        <w:jc w:val="both"/>
        <w:rPr>
          <w:sz w:val="22"/>
        </w:rPr>
      </w:pPr>
    </w:p>
    <w:sectPr w:rsidR="00C61405" w:rsidRPr="00706524">
      <w:type w:val="continuous"/>
      <w:pgSz w:w="11907" w:h="16840" w:code="9"/>
      <w:pgMar w:top="1418" w:right="992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9E3" w:rsidRDefault="009E39E3">
      <w:r>
        <w:separator/>
      </w:r>
    </w:p>
  </w:endnote>
  <w:endnote w:type="continuationSeparator" w:id="0">
    <w:p w:rsidR="009E39E3" w:rsidRDefault="009E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9E3" w:rsidRDefault="009E39E3">
      <w:r>
        <w:separator/>
      </w:r>
    </w:p>
  </w:footnote>
  <w:footnote w:type="continuationSeparator" w:id="0">
    <w:p w:rsidR="009E39E3" w:rsidRDefault="009E3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05" w:rsidRPr="000D3D01" w:rsidRDefault="00251B26">
    <w:pPr>
      <w:pStyle w:val="a3"/>
      <w:jc w:val="center"/>
      <w:rPr>
        <w:sz w:val="22"/>
        <w:szCs w:val="22"/>
        <w:lang w:val="ky-KG"/>
      </w:rPr>
    </w:pPr>
    <w:r>
      <w:rPr>
        <w:sz w:val="22"/>
        <w:szCs w:val="22"/>
      </w:rPr>
      <w:t>2</w:t>
    </w:r>
    <w:r w:rsidR="008D78E5">
      <w:rPr>
        <w:sz w:val="22"/>
        <w:szCs w:val="22"/>
      </w:rPr>
      <w:t>5</w:t>
    </w:r>
    <w:r w:rsidR="00F340CA">
      <w:rPr>
        <w:sz w:val="22"/>
        <w:szCs w:val="2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7C"/>
    <w:rsid w:val="00015F6D"/>
    <w:rsid w:val="00020118"/>
    <w:rsid w:val="000334E8"/>
    <w:rsid w:val="00054079"/>
    <w:rsid w:val="00082FFB"/>
    <w:rsid w:val="000858AD"/>
    <w:rsid w:val="00087004"/>
    <w:rsid w:val="00094749"/>
    <w:rsid w:val="00096F71"/>
    <w:rsid w:val="000A1E5F"/>
    <w:rsid w:val="000A7A89"/>
    <w:rsid w:val="000B54C5"/>
    <w:rsid w:val="000D3D01"/>
    <w:rsid w:val="000F4CFA"/>
    <w:rsid w:val="0012219C"/>
    <w:rsid w:val="0012569D"/>
    <w:rsid w:val="001427CF"/>
    <w:rsid w:val="001428E2"/>
    <w:rsid w:val="00162FBC"/>
    <w:rsid w:val="0019259D"/>
    <w:rsid w:val="001C19DF"/>
    <w:rsid w:val="001D5F63"/>
    <w:rsid w:val="00225A57"/>
    <w:rsid w:val="0024445E"/>
    <w:rsid w:val="00251B26"/>
    <w:rsid w:val="00265C01"/>
    <w:rsid w:val="002867F0"/>
    <w:rsid w:val="002D283B"/>
    <w:rsid w:val="002E003D"/>
    <w:rsid w:val="002F248F"/>
    <w:rsid w:val="002F3BD2"/>
    <w:rsid w:val="002F43F1"/>
    <w:rsid w:val="00304C4F"/>
    <w:rsid w:val="00306D34"/>
    <w:rsid w:val="003147D2"/>
    <w:rsid w:val="00327860"/>
    <w:rsid w:val="00330123"/>
    <w:rsid w:val="00344868"/>
    <w:rsid w:val="00362071"/>
    <w:rsid w:val="0036524B"/>
    <w:rsid w:val="003666B4"/>
    <w:rsid w:val="00375F39"/>
    <w:rsid w:val="003773A8"/>
    <w:rsid w:val="0038326D"/>
    <w:rsid w:val="003845F4"/>
    <w:rsid w:val="003B583F"/>
    <w:rsid w:val="003B58E9"/>
    <w:rsid w:val="003C5E63"/>
    <w:rsid w:val="003E30C5"/>
    <w:rsid w:val="003E6E78"/>
    <w:rsid w:val="003F621D"/>
    <w:rsid w:val="00405625"/>
    <w:rsid w:val="004125B8"/>
    <w:rsid w:val="00414F48"/>
    <w:rsid w:val="00427351"/>
    <w:rsid w:val="00435F31"/>
    <w:rsid w:val="00456912"/>
    <w:rsid w:val="00471605"/>
    <w:rsid w:val="0047430E"/>
    <w:rsid w:val="00486AE7"/>
    <w:rsid w:val="00492336"/>
    <w:rsid w:val="00497CF7"/>
    <w:rsid w:val="004A3285"/>
    <w:rsid w:val="004A5CA9"/>
    <w:rsid w:val="004A7AE3"/>
    <w:rsid w:val="004B5DF1"/>
    <w:rsid w:val="004C1108"/>
    <w:rsid w:val="00504C17"/>
    <w:rsid w:val="00507962"/>
    <w:rsid w:val="00534F92"/>
    <w:rsid w:val="00582D31"/>
    <w:rsid w:val="00590613"/>
    <w:rsid w:val="00594368"/>
    <w:rsid w:val="005A5331"/>
    <w:rsid w:val="005B563C"/>
    <w:rsid w:val="00621F6F"/>
    <w:rsid w:val="00621F97"/>
    <w:rsid w:val="00631A3E"/>
    <w:rsid w:val="00637B6B"/>
    <w:rsid w:val="00652B17"/>
    <w:rsid w:val="00666AB0"/>
    <w:rsid w:val="00675B31"/>
    <w:rsid w:val="00677335"/>
    <w:rsid w:val="006819A8"/>
    <w:rsid w:val="006F692D"/>
    <w:rsid w:val="006F710C"/>
    <w:rsid w:val="007029BE"/>
    <w:rsid w:val="00706524"/>
    <w:rsid w:val="007074E6"/>
    <w:rsid w:val="007137D5"/>
    <w:rsid w:val="0071782F"/>
    <w:rsid w:val="00731152"/>
    <w:rsid w:val="00753A8A"/>
    <w:rsid w:val="0076228A"/>
    <w:rsid w:val="00763A54"/>
    <w:rsid w:val="00767EBB"/>
    <w:rsid w:val="00775D9E"/>
    <w:rsid w:val="007820F6"/>
    <w:rsid w:val="007923DC"/>
    <w:rsid w:val="007A4697"/>
    <w:rsid w:val="007D1489"/>
    <w:rsid w:val="00804CD7"/>
    <w:rsid w:val="00807D17"/>
    <w:rsid w:val="00810BDE"/>
    <w:rsid w:val="00833610"/>
    <w:rsid w:val="00837BF5"/>
    <w:rsid w:val="00842092"/>
    <w:rsid w:val="00846889"/>
    <w:rsid w:val="00850DB3"/>
    <w:rsid w:val="00862BF8"/>
    <w:rsid w:val="00866F6A"/>
    <w:rsid w:val="00886BAD"/>
    <w:rsid w:val="008A78AC"/>
    <w:rsid w:val="008D78E5"/>
    <w:rsid w:val="008E7CE3"/>
    <w:rsid w:val="008F5291"/>
    <w:rsid w:val="009108C4"/>
    <w:rsid w:val="009178AD"/>
    <w:rsid w:val="00943142"/>
    <w:rsid w:val="00946F8A"/>
    <w:rsid w:val="00954B7B"/>
    <w:rsid w:val="00994486"/>
    <w:rsid w:val="009960DE"/>
    <w:rsid w:val="009A2BDC"/>
    <w:rsid w:val="009D5BBE"/>
    <w:rsid w:val="009E213F"/>
    <w:rsid w:val="009E39E3"/>
    <w:rsid w:val="00A00C87"/>
    <w:rsid w:val="00A01063"/>
    <w:rsid w:val="00A01BEC"/>
    <w:rsid w:val="00A21ECF"/>
    <w:rsid w:val="00A22FBD"/>
    <w:rsid w:val="00A3074E"/>
    <w:rsid w:val="00A51A07"/>
    <w:rsid w:val="00A74B5E"/>
    <w:rsid w:val="00A92609"/>
    <w:rsid w:val="00A96336"/>
    <w:rsid w:val="00AB5300"/>
    <w:rsid w:val="00AC277B"/>
    <w:rsid w:val="00AC4CBA"/>
    <w:rsid w:val="00AD506E"/>
    <w:rsid w:val="00AD7E26"/>
    <w:rsid w:val="00AE0156"/>
    <w:rsid w:val="00AE7A4A"/>
    <w:rsid w:val="00B0310F"/>
    <w:rsid w:val="00B23411"/>
    <w:rsid w:val="00B27263"/>
    <w:rsid w:val="00B422B1"/>
    <w:rsid w:val="00B51828"/>
    <w:rsid w:val="00B608B6"/>
    <w:rsid w:val="00B64688"/>
    <w:rsid w:val="00B71673"/>
    <w:rsid w:val="00B80CC9"/>
    <w:rsid w:val="00B922EE"/>
    <w:rsid w:val="00BB7D31"/>
    <w:rsid w:val="00BC12A4"/>
    <w:rsid w:val="00BC133E"/>
    <w:rsid w:val="00BC45BF"/>
    <w:rsid w:val="00BC4E06"/>
    <w:rsid w:val="00BC5296"/>
    <w:rsid w:val="00BF2B6C"/>
    <w:rsid w:val="00C00216"/>
    <w:rsid w:val="00C16D1E"/>
    <w:rsid w:val="00C16E35"/>
    <w:rsid w:val="00C61326"/>
    <w:rsid w:val="00C61405"/>
    <w:rsid w:val="00C66036"/>
    <w:rsid w:val="00CB046C"/>
    <w:rsid w:val="00CD3D55"/>
    <w:rsid w:val="00CD7B95"/>
    <w:rsid w:val="00CE45F7"/>
    <w:rsid w:val="00CE62D2"/>
    <w:rsid w:val="00CF7F9A"/>
    <w:rsid w:val="00D02FC2"/>
    <w:rsid w:val="00D06551"/>
    <w:rsid w:val="00D16D52"/>
    <w:rsid w:val="00D17806"/>
    <w:rsid w:val="00D17886"/>
    <w:rsid w:val="00D346EF"/>
    <w:rsid w:val="00D40F26"/>
    <w:rsid w:val="00D44F85"/>
    <w:rsid w:val="00D6205B"/>
    <w:rsid w:val="00D8527C"/>
    <w:rsid w:val="00DB0E70"/>
    <w:rsid w:val="00DB2570"/>
    <w:rsid w:val="00DC0FE2"/>
    <w:rsid w:val="00DD03A3"/>
    <w:rsid w:val="00DE16C5"/>
    <w:rsid w:val="00E24860"/>
    <w:rsid w:val="00E24E56"/>
    <w:rsid w:val="00E4121F"/>
    <w:rsid w:val="00EB4DBB"/>
    <w:rsid w:val="00EC0349"/>
    <w:rsid w:val="00EC2775"/>
    <w:rsid w:val="00EF440A"/>
    <w:rsid w:val="00F10D28"/>
    <w:rsid w:val="00F127EF"/>
    <w:rsid w:val="00F21C55"/>
    <w:rsid w:val="00F340CA"/>
    <w:rsid w:val="00F37502"/>
    <w:rsid w:val="00F45767"/>
    <w:rsid w:val="00F5384F"/>
    <w:rsid w:val="00F86065"/>
    <w:rsid w:val="00FA6DF0"/>
    <w:rsid w:val="00FB2A84"/>
    <w:rsid w:val="00FB4F9A"/>
    <w:rsid w:val="00FC13EB"/>
    <w:rsid w:val="00FC2035"/>
    <w:rsid w:val="00FC5633"/>
    <w:rsid w:val="00FD2FA5"/>
    <w:rsid w:val="00FE034E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lock Text"/>
    <w:basedOn w:val="a"/>
    <w:pPr>
      <w:shd w:val="clear" w:color="auto" w:fill="FFFFFF"/>
      <w:ind w:left="29" w:right="25" w:hanging="29"/>
      <w:jc w:val="both"/>
    </w:pPr>
    <w:rPr>
      <w:color w:val="000000"/>
      <w:sz w:val="22"/>
      <w:szCs w:val="28"/>
    </w:rPr>
  </w:style>
  <w:style w:type="paragraph" w:styleId="a6">
    <w:name w:val="Body Text Indent"/>
    <w:basedOn w:val="a"/>
    <w:pPr>
      <w:ind w:firstLine="709"/>
      <w:jc w:val="both"/>
    </w:pPr>
    <w:rPr>
      <w:sz w:val="22"/>
    </w:rPr>
  </w:style>
  <w:style w:type="paragraph" w:styleId="a7">
    <w:name w:val="Body Text"/>
    <w:basedOn w:val="a"/>
    <w:rsid w:val="00621F97"/>
    <w:pPr>
      <w:spacing w:after="120"/>
    </w:pPr>
  </w:style>
  <w:style w:type="character" w:customStyle="1" w:styleId="3">
    <w:name w:val="Основной текст (3)_"/>
    <w:link w:val="30"/>
    <w:rsid w:val="00621F97"/>
    <w:rPr>
      <w:noProof/>
      <w:sz w:val="8"/>
      <w:szCs w:val="8"/>
      <w:lang w:bidi="ar-SA"/>
    </w:rPr>
  </w:style>
  <w:style w:type="character" w:customStyle="1" w:styleId="10">
    <w:name w:val="Заголовок №1_"/>
    <w:link w:val="11"/>
    <w:rsid w:val="00621F97"/>
    <w:rPr>
      <w:b/>
      <w:bCs/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621F97"/>
    <w:pPr>
      <w:shd w:val="clear" w:color="auto" w:fill="FFFFFF"/>
      <w:spacing w:after="60" w:line="240" w:lineRule="atLeast"/>
    </w:pPr>
    <w:rPr>
      <w:noProof/>
      <w:sz w:val="8"/>
      <w:szCs w:val="8"/>
    </w:rPr>
  </w:style>
  <w:style w:type="paragraph" w:customStyle="1" w:styleId="11">
    <w:name w:val="Заголовок №1"/>
    <w:basedOn w:val="a"/>
    <w:link w:val="10"/>
    <w:rsid w:val="00621F97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character" w:customStyle="1" w:styleId="a8">
    <w:name w:val="Основной текст + Полужирный"/>
    <w:rsid w:val="0038326D"/>
    <w:rPr>
      <w:b/>
      <w:bCs/>
      <w:noProof/>
      <w:sz w:val="26"/>
      <w:szCs w:val="26"/>
      <w:lang w:bidi="ar-SA"/>
    </w:rPr>
  </w:style>
  <w:style w:type="paragraph" w:customStyle="1" w:styleId="110">
    <w:name w:val="Заголовок №11"/>
    <w:basedOn w:val="a"/>
    <w:rsid w:val="0038326D"/>
    <w:pPr>
      <w:shd w:val="clear" w:color="auto" w:fill="FFFFFF"/>
      <w:spacing w:line="686" w:lineRule="exact"/>
      <w:jc w:val="both"/>
      <w:outlineLvl w:val="0"/>
    </w:pPr>
    <w:rPr>
      <w:b/>
      <w:bCs/>
      <w:sz w:val="26"/>
      <w:szCs w:val="26"/>
    </w:rPr>
  </w:style>
  <w:style w:type="character" w:customStyle="1" w:styleId="a9">
    <w:name w:val="Основной текст + Курсив"/>
    <w:aliases w:val="Интервал 1 pt"/>
    <w:rsid w:val="00631A3E"/>
    <w:rPr>
      <w:i/>
      <w:iCs/>
      <w:spacing w:val="20"/>
      <w:sz w:val="26"/>
      <w:szCs w:val="26"/>
      <w:lang w:val="en-US" w:eastAsia="en-US" w:bidi="ar-SA"/>
    </w:rPr>
  </w:style>
  <w:style w:type="character" w:customStyle="1" w:styleId="2">
    <w:name w:val="Заголовок №2_"/>
    <w:link w:val="20"/>
    <w:rsid w:val="00631A3E"/>
    <w:rPr>
      <w:rFonts w:ascii="Candara" w:hAnsi="Candara"/>
      <w:sz w:val="28"/>
      <w:szCs w:val="28"/>
      <w:lang w:bidi="ar-SA"/>
    </w:rPr>
  </w:style>
  <w:style w:type="character" w:customStyle="1" w:styleId="aa">
    <w:name w:val="Подпись к таблице_"/>
    <w:link w:val="12"/>
    <w:rsid w:val="00631A3E"/>
    <w:rPr>
      <w:sz w:val="26"/>
      <w:szCs w:val="26"/>
      <w:lang w:bidi="ar-SA"/>
    </w:rPr>
  </w:style>
  <w:style w:type="character" w:customStyle="1" w:styleId="ab">
    <w:name w:val="Подпись к таблице"/>
    <w:basedOn w:val="aa"/>
    <w:rsid w:val="00631A3E"/>
    <w:rPr>
      <w:sz w:val="26"/>
      <w:szCs w:val="26"/>
      <w:lang w:bidi="ar-SA"/>
    </w:rPr>
  </w:style>
  <w:style w:type="character" w:customStyle="1" w:styleId="13">
    <w:name w:val="Основной текст + Курсив1"/>
    <w:rsid w:val="00631A3E"/>
    <w:rPr>
      <w:i/>
      <w:iCs/>
      <w:sz w:val="26"/>
      <w:szCs w:val="26"/>
      <w:lang w:bidi="ar-SA"/>
    </w:rPr>
  </w:style>
  <w:style w:type="character" w:customStyle="1" w:styleId="120">
    <w:name w:val="Заголовок №1 (2)_"/>
    <w:link w:val="121"/>
    <w:rsid w:val="00631A3E"/>
    <w:rPr>
      <w:b/>
      <w:bCs/>
      <w:sz w:val="26"/>
      <w:szCs w:val="26"/>
      <w:lang w:bidi="ar-SA"/>
    </w:rPr>
  </w:style>
  <w:style w:type="character" w:customStyle="1" w:styleId="122">
    <w:name w:val="Заголовок №1 (2)"/>
    <w:basedOn w:val="120"/>
    <w:rsid w:val="00631A3E"/>
    <w:rPr>
      <w:b/>
      <w:bCs/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631A3E"/>
    <w:pPr>
      <w:shd w:val="clear" w:color="auto" w:fill="FFFFFF"/>
      <w:spacing w:before="180" w:after="360" w:line="240" w:lineRule="atLeast"/>
      <w:outlineLvl w:val="1"/>
    </w:pPr>
    <w:rPr>
      <w:rFonts w:ascii="Candara" w:hAnsi="Candara"/>
      <w:sz w:val="28"/>
      <w:szCs w:val="28"/>
    </w:rPr>
  </w:style>
  <w:style w:type="paragraph" w:customStyle="1" w:styleId="12">
    <w:name w:val="Подпись к таблице1"/>
    <w:basedOn w:val="a"/>
    <w:link w:val="aa"/>
    <w:rsid w:val="00631A3E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121">
    <w:name w:val="Заголовок №1 (2)1"/>
    <w:basedOn w:val="a"/>
    <w:link w:val="120"/>
    <w:rsid w:val="00631A3E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table" w:styleId="ac">
    <w:name w:val="Table Grid"/>
    <w:basedOn w:val="a1"/>
    <w:rsid w:val="00631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rsid w:val="007029BE"/>
    <w:rPr>
      <w:spacing w:val="50"/>
      <w:sz w:val="26"/>
      <w:szCs w:val="26"/>
      <w:lang w:val="en-US" w:eastAsia="en-US" w:bidi="ar-SA"/>
    </w:rPr>
  </w:style>
  <w:style w:type="character" w:customStyle="1" w:styleId="21">
    <w:name w:val="Основной текст (2)_"/>
    <w:link w:val="210"/>
    <w:rsid w:val="007029BE"/>
    <w:rPr>
      <w:i/>
      <w:iCs/>
      <w:noProof/>
      <w:sz w:val="26"/>
      <w:szCs w:val="26"/>
      <w:lang w:bidi="ar-SA"/>
    </w:rPr>
  </w:style>
  <w:style w:type="character" w:customStyle="1" w:styleId="10pt">
    <w:name w:val="Заголовок №1 + Интервал 0 pt"/>
    <w:rsid w:val="007029BE"/>
    <w:rPr>
      <w:b/>
      <w:bCs/>
      <w:spacing w:val="0"/>
      <w:sz w:val="25"/>
      <w:szCs w:val="25"/>
      <w:lang w:bidi="ar-SA"/>
    </w:rPr>
  </w:style>
  <w:style w:type="paragraph" w:customStyle="1" w:styleId="210">
    <w:name w:val="Основной текст (2)1"/>
    <w:basedOn w:val="a"/>
    <w:link w:val="21"/>
    <w:rsid w:val="007029BE"/>
    <w:pPr>
      <w:shd w:val="clear" w:color="auto" w:fill="FFFFFF"/>
      <w:spacing w:after="600" w:line="240" w:lineRule="atLeast"/>
    </w:pPr>
    <w:rPr>
      <w:i/>
      <w:iCs/>
      <w:noProof/>
      <w:sz w:val="26"/>
      <w:szCs w:val="26"/>
    </w:rPr>
  </w:style>
  <w:style w:type="character" w:customStyle="1" w:styleId="4">
    <w:name w:val="Основной текст (4)_"/>
    <w:link w:val="40"/>
    <w:rsid w:val="00CB046C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rsid w:val="00CB046C"/>
    <w:pPr>
      <w:widowControl w:val="0"/>
      <w:shd w:val="clear" w:color="auto" w:fill="FFFFFF"/>
      <w:spacing w:after="240" w:line="0" w:lineRule="atLeast"/>
    </w:pPr>
    <w:rPr>
      <w:sz w:val="28"/>
      <w:szCs w:val="28"/>
      <w:lang w:bidi="ru-RU"/>
    </w:rPr>
  </w:style>
  <w:style w:type="paragraph" w:customStyle="1" w:styleId="40">
    <w:name w:val="Основной текст (4)"/>
    <w:basedOn w:val="a"/>
    <w:link w:val="4"/>
    <w:rsid w:val="00CB046C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13pt">
    <w:name w:val="Основной текст (2) + 13 pt;Полужирный;Курсив"/>
    <w:rsid w:val="0033012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Balloon Text"/>
    <w:basedOn w:val="a"/>
    <w:link w:val="ae"/>
    <w:rsid w:val="002E003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2E0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lock Text"/>
    <w:basedOn w:val="a"/>
    <w:pPr>
      <w:shd w:val="clear" w:color="auto" w:fill="FFFFFF"/>
      <w:ind w:left="29" w:right="25" w:hanging="29"/>
      <w:jc w:val="both"/>
    </w:pPr>
    <w:rPr>
      <w:color w:val="000000"/>
      <w:sz w:val="22"/>
      <w:szCs w:val="28"/>
    </w:rPr>
  </w:style>
  <w:style w:type="paragraph" w:styleId="a6">
    <w:name w:val="Body Text Indent"/>
    <w:basedOn w:val="a"/>
    <w:pPr>
      <w:ind w:firstLine="709"/>
      <w:jc w:val="both"/>
    </w:pPr>
    <w:rPr>
      <w:sz w:val="22"/>
    </w:rPr>
  </w:style>
  <w:style w:type="paragraph" w:styleId="a7">
    <w:name w:val="Body Text"/>
    <w:basedOn w:val="a"/>
    <w:rsid w:val="00621F97"/>
    <w:pPr>
      <w:spacing w:after="120"/>
    </w:pPr>
  </w:style>
  <w:style w:type="character" w:customStyle="1" w:styleId="3">
    <w:name w:val="Основной текст (3)_"/>
    <w:link w:val="30"/>
    <w:rsid w:val="00621F97"/>
    <w:rPr>
      <w:noProof/>
      <w:sz w:val="8"/>
      <w:szCs w:val="8"/>
      <w:lang w:bidi="ar-SA"/>
    </w:rPr>
  </w:style>
  <w:style w:type="character" w:customStyle="1" w:styleId="10">
    <w:name w:val="Заголовок №1_"/>
    <w:link w:val="11"/>
    <w:rsid w:val="00621F97"/>
    <w:rPr>
      <w:b/>
      <w:bCs/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621F97"/>
    <w:pPr>
      <w:shd w:val="clear" w:color="auto" w:fill="FFFFFF"/>
      <w:spacing w:after="60" w:line="240" w:lineRule="atLeast"/>
    </w:pPr>
    <w:rPr>
      <w:noProof/>
      <w:sz w:val="8"/>
      <w:szCs w:val="8"/>
    </w:rPr>
  </w:style>
  <w:style w:type="paragraph" w:customStyle="1" w:styleId="11">
    <w:name w:val="Заголовок №1"/>
    <w:basedOn w:val="a"/>
    <w:link w:val="10"/>
    <w:rsid w:val="00621F97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character" w:customStyle="1" w:styleId="a8">
    <w:name w:val="Основной текст + Полужирный"/>
    <w:rsid w:val="0038326D"/>
    <w:rPr>
      <w:b/>
      <w:bCs/>
      <w:noProof/>
      <w:sz w:val="26"/>
      <w:szCs w:val="26"/>
      <w:lang w:bidi="ar-SA"/>
    </w:rPr>
  </w:style>
  <w:style w:type="paragraph" w:customStyle="1" w:styleId="110">
    <w:name w:val="Заголовок №11"/>
    <w:basedOn w:val="a"/>
    <w:rsid w:val="0038326D"/>
    <w:pPr>
      <w:shd w:val="clear" w:color="auto" w:fill="FFFFFF"/>
      <w:spacing w:line="686" w:lineRule="exact"/>
      <w:jc w:val="both"/>
      <w:outlineLvl w:val="0"/>
    </w:pPr>
    <w:rPr>
      <w:b/>
      <w:bCs/>
      <w:sz w:val="26"/>
      <w:szCs w:val="26"/>
    </w:rPr>
  </w:style>
  <w:style w:type="character" w:customStyle="1" w:styleId="a9">
    <w:name w:val="Основной текст + Курсив"/>
    <w:aliases w:val="Интервал 1 pt"/>
    <w:rsid w:val="00631A3E"/>
    <w:rPr>
      <w:i/>
      <w:iCs/>
      <w:spacing w:val="20"/>
      <w:sz w:val="26"/>
      <w:szCs w:val="26"/>
      <w:lang w:val="en-US" w:eastAsia="en-US" w:bidi="ar-SA"/>
    </w:rPr>
  </w:style>
  <w:style w:type="character" w:customStyle="1" w:styleId="2">
    <w:name w:val="Заголовок №2_"/>
    <w:link w:val="20"/>
    <w:rsid w:val="00631A3E"/>
    <w:rPr>
      <w:rFonts w:ascii="Candara" w:hAnsi="Candara"/>
      <w:sz w:val="28"/>
      <w:szCs w:val="28"/>
      <w:lang w:bidi="ar-SA"/>
    </w:rPr>
  </w:style>
  <w:style w:type="character" w:customStyle="1" w:styleId="aa">
    <w:name w:val="Подпись к таблице_"/>
    <w:link w:val="12"/>
    <w:rsid w:val="00631A3E"/>
    <w:rPr>
      <w:sz w:val="26"/>
      <w:szCs w:val="26"/>
      <w:lang w:bidi="ar-SA"/>
    </w:rPr>
  </w:style>
  <w:style w:type="character" w:customStyle="1" w:styleId="ab">
    <w:name w:val="Подпись к таблице"/>
    <w:basedOn w:val="aa"/>
    <w:rsid w:val="00631A3E"/>
    <w:rPr>
      <w:sz w:val="26"/>
      <w:szCs w:val="26"/>
      <w:lang w:bidi="ar-SA"/>
    </w:rPr>
  </w:style>
  <w:style w:type="character" w:customStyle="1" w:styleId="13">
    <w:name w:val="Основной текст + Курсив1"/>
    <w:rsid w:val="00631A3E"/>
    <w:rPr>
      <w:i/>
      <w:iCs/>
      <w:sz w:val="26"/>
      <w:szCs w:val="26"/>
      <w:lang w:bidi="ar-SA"/>
    </w:rPr>
  </w:style>
  <w:style w:type="character" w:customStyle="1" w:styleId="120">
    <w:name w:val="Заголовок №1 (2)_"/>
    <w:link w:val="121"/>
    <w:rsid w:val="00631A3E"/>
    <w:rPr>
      <w:b/>
      <w:bCs/>
      <w:sz w:val="26"/>
      <w:szCs w:val="26"/>
      <w:lang w:bidi="ar-SA"/>
    </w:rPr>
  </w:style>
  <w:style w:type="character" w:customStyle="1" w:styleId="122">
    <w:name w:val="Заголовок №1 (2)"/>
    <w:basedOn w:val="120"/>
    <w:rsid w:val="00631A3E"/>
    <w:rPr>
      <w:b/>
      <w:bCs/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631A3E"/>
    <w:pPr>
      <w:shd w:val="clear" w:color="auto" w:fill="FFFFFF"/>
      <w:spacing w:before="180" w:after="360" w:line="240" w:lineRule="atLeast"/>
      <w:outlineLvl w:val="1"/>
    </w:pPr>
    <w:rPr>
      <w:rFonts w:ascii="Candara" w:hAnsi="Candara"/>
      <w:sz w:val="28"/>
      <w:szCs w:val="28"/>
    </w:rPr>
  </w:style>
  <w:style w:type="paragraph" w:customStyle="1" w:styleId="12">
    <w:name w:val="Подпись к таблице1"/>
    <w:basedOn w:val="a"/>
    <w:link w:val="aa"/>
    <w:rsid w:val="00631A3E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121">
    <w:name w:val="Заголовок №1 (2)1"/>
    <w:basedOn w:val="a"/>
    <w:link w:val="120"/>
    <w:rsid w:val="00631A3E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table" w:styleId="ac">
    <w:name w:val="Table Grid"/>
    <w:basedOn w:val="a1"/>
    <w:rsid w:val="00631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rsid w:val="007029BE"/>
    <w:rPr>
      <w:spacing w:val="50"/>
      <w:sz w:val="26"/>
      <w:szCs w:val="26"/>
      <w:lang w:val="en-US" w:eastAsia="en-US" w:bidi="ar-SA"/>
    </w:rPr>
  </w:style>
  <w:style w:type="character" w:customStyle="1" w:styleId="21">
    <w:name w:val="Основной текст (2)_"/>
    <w:link w:val="210"/>
    <w:rsid w:val="007029BE"/>
    <w:rPr>
      <w:i/>
      <w:iCs/>
      <w:noProof/>
      <w:sz w:val="26"/>
      <w:szCs w:val="26"/>
      <w:lang w:bidi="ar-SA"/>
    </w:rPr>
  </w:style>
  <w:style w:type="character" w:customStyle="1" w:styleId="10pt">
    <w:name w:val="Заголовок №1 + Интервал 0 pt"/>
    <w:rsid w:val="007029BE"/>
    <w:rPr>
      <w:b/>
      <w:bCs/>
      <w:spacing w:val="0"/>
      <w:sz w:val="25"/>
      <w:szCs w:val="25"/>
      <w:lang w:bidi="ar-SA"/>
    </w:rPr>
  </w:style>
  <w:style w:type="paragraph" w:customStyle="1" w:styleId="210">
    <w:name w:val="Основной текст (2)1"/>
    <w:basedOn w:val="a"/>
    <w:link w:val="21"/>
    <w:rsid w:val="007029BE"/>
    <w:pPr>
      <w:shd w:val="clear" w:color="auto" w:fill="FFFFFF"/>
      <w:spacing w:after="600" w:line="240" w:lineRule="atLeast"/>
    </w:pPr>
    <w:rPr>
      <w:i/>
      <w:iCs/>
      <w:noProof/>
      <w:sz w:val="26"/>
      <w:szCs w:val="26"/>
    </w:rPr>
  </w:style>
  <w:style w:type="character" w:customStyle="1" w:styleId="4">
    <w:name w:val="Основной текст (4)_"/>
    <w:link w:val="40"/>
    <w:rsid w:val="00CB046C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rsid w:val="00CB046C"/>
    <w:pPr>
      <w:widowControl w:val="0"/>
      <w:shd w:val="clear" w:color="auto" w:fill="FFFFFF"/>
      <w:spacing w:after="240" w:line="0" w:lineRule="atLeast"/>
    </w:pPr>
    <w:rPr>
      <w:sz w:val="28"/>
      <w:szCs w:val="28"/>
      <w:lang w:bidi="ru-RU"/>
    </w:rPr>
  </w:style>
  <w:style w:type="paragraph" w:customStyle="1" w:styleId="40">
    <w:name w:val="Основной текст (4)"/>
    <w:basedOn w:val="a"/>
    <w:link w:val="4"/>
    <w:rsid w:val="00CB046C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13pt">
    <w:name w:val="Основной текст (2) + 13 pt;Полужирный;Курсив"/>
    <w:rsid w:val="0033012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Balloon Text"/>
    <w:basedOn w:val="a"/>
    <w:link w:val="ae"/>
    <w:rsid w:val="002E003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2E0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Кыргызпатент</Company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Зарема</dc:creator>
  <cp:keywords/>
  <cp:lastModifiedBy>Аильчиева Зарема</cp:lastModifiedBy>
  <cp:revision>6</cp:revision>
  <cp:lastPrinted>2018-11-21T04:31:00Z</cp:lastPrinted>
  <dcterms:created xsi:type="dcterms:W3CDTF">2018-11-06T07:12:00Z</dcterms:created>
  <dcterms:modified xsi:type="dcterms:W3CDTF">2018-11-21T04:31:00Z</dcterms:modified>
</cp:coreProperties>
</file>