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19" w:rsidRPr="009130E9" w:rsidRDefault="00E03D19" w:rsidP="00953AE3">
      <w:pPr>
        <w:framePr w:h="0" w:hSpace="141" w:wrap="around" w:vAnchor="text" w:hAnchor="page" w:x="1405" w:y="-37"/>
      </w:pPr>
      <w:r w:rsidRPr="009130E9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2.25pt" o:ole="">
            <v:imagedata r:id="rId8" o:title=""/>
          </v:shape>
          <o:OLEObject Type="Embed" ProgID="CDraw5" ShapeID="_x0000_i1025" DrawAspect="Content" ObjectID="_1759325455" r:id="rId9"/>
        </w:object>
      </w:r>
    </w:p>
    <w:tbl>
      <w:tblPr>
        <w:tblW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357"/>
        <w:gridCol w:w="1138"/>
        <w:gridCol w:w="2268"/>
      </w:tblGrid>
      <w:tr w:rsidR="004D069F" w:rsidRPr="009130E9" w:rsidTr="009130E9">
        <w:trPr>
          <w:trHeight w:val="569"/>
        </w:trPr>
        <w:tc>
          <w:tcPr>
            <w:tcW w:w="1261" w:type="dxa"/>
            <w:vAlign w:val="center"/>
          </w:tcPr>
          <w:p w:rsidR="004D069F" w:rsidRPr="009130E9" w:rsidRDefault="004D069F" w:rsidP="009130E9">
            <w:pPr>
              <w:framePr w:h="0" w:hSpace="141" w:wrap="around" w:vAnchor="text" w:hAnchor="page" w:x="5026" w:y="323"/>
              <w:jc w:val="center"/>
              <w:rPr>
                <w:sz w:val="24"/>
              </w:rPr>
            </w:pPr>
            <w:r w:rsidRPr="009130E9">
              <w:rPr>
                <w:sz w:val="24"/>
              </w:rPr>
              <w:t xml:space="preserve">(19) </w:t>
            </w:r>
            <w:r w:rsidRPr="009130E9">
              <w:rPr>
                <w:b/>
                <w:sz w:val="36"/>
              </w:rPr>
              <w:t>KG</w:t>
            </w:r>
          </w:p>
        </w:tc>
        <w:tc>
          <w:tcPr>
            <w:tcW w:w="1357" w:type="dxa"/>
            <w:vAlign w:val="center"/>
          </w:tcPr>
          <w:p w:rsidR="004D069F" w:rsidRPr="009130E9" w:rsidRDefault="004D069F" w:rsidP="009130E9">
            <w:pPr>
              <w:framePr w:h="0" w:hSpace="141" w:wrap="around" w:vAnchor="text" w:hAnchor="page" w:x="5026" w:y="323"/>
              <w:jc w:val="center"/>
              <w:rPr>
                <w:sz w:val="2"/>
              </w:rPr>
            </w:pPr>
            <w:r w:rsidRPr="009130E9">
              <w:rPr>
                <w:sz w:val="24"/>
              </w:rPr>
              <w:t xml:space="preserve">(11) </w:t>
            </w:r>
            <w:r w:rsidR="005B72EC" w:rsidRPr="009130E9">
              <w:rPr>
                <w:b/>
                <w:sz w:val="36"/>
              </w:rPr>
              <w:t>2</w:t>
            </w:r>
            <w:r w:rsidR="00743788" w:rsidRPr="009130E9">
              <w:rPr>
                <w:b/>
                <w:sz w:val="36"/>
              </w:rPr>
              <w:t>3</w:t>
            </w:r>
            <w:r w:rsidR="005941BF" w:rsidRPr="009130E9">
              <w:rPr>
                <w:b/>
                <w:sz w:val="36"/>
              </w:rPr>
              <w:t>5</w:t>
            </w:r>
            <w:r w:rsidR="0096601D" w:rsidRPr="009130E9">
              <w:rPr>
                <w:b/>
                <w:sz w:val="36"/>
              </w:rPr>
              <w:t>6</w:t>
            </w:r>
          </w:p>
        </w:tc>
        <w:tc>
          <w:tcPr>
            <w:tcW w:w="1138" w:type="dxa"/>
            <w:vAlign w:val="center"/>
          </w:tcPr>
          <w:p w:rsidR="004D069F" w:rsidRPr="009130E9" w:rsidRDefault="004D069F" w:rsidP="009130E9">
            <w:pPr>
              <w:framePr w:h="0" w:hSpace="141" w:wrap="around" w:vAnchor="text" w:hAnchor="page" w:x="5026" w:y="323"/>
              <w:jc w:val="center"/>
              <w:rPr>
                <w:sz w:val="2"/>
              </w:rPr>
            </w:pPr>
            <w:r w:rsidRPr="009130E9">
              <w:rPr>
                <w:spacing w:val="-4"/>
                <w:sz w:val="24"/>
              </w:rPr>
              <w:t>(13)</w:t>
            </w:r>
            <w:r w:rsidRPr="009130E9">
              <w:rPr>
                <w:sz w:val="36"/>
              </w:rPr>
              <w:t xml:space="preserve"> </w:t>
            </w:r>
            <w:r w:rsidRPr="009130E9">
              <w:rPr>
                <w:b/>
                <w:sz w:val="36"/>
              </w:rPr>
              <w:t>С1</w:t>
            </w:r>
          </w:p>
        </w:tc>
        <w:tc>
          <w:tcPr>
            <w:tcW w:w="2268" w:type="dxa"/>
            <w:vAlign w:val="center"/>
          </w:tcPr>
          <w:p w:rsidR="004D069F" w:rsidRPr="009130E9" w:rsidRDefault="004D069F" w:rsidP="009130E9">
            <w:pPr>
              <w:framePr w:wrap="auto" w:vAnchor="text" w:hAnchor="page" w:x="5026" w:y="323"/>
              <w:jc w:val="center"/>
            </w:pPr>
            <w:r w:rsidRPr="009130E9">
              <w:rPr>
                <w:bCs/>
                <w:sz w:val="24"/>
              </w:rPr>
              <w:t>(46)</w:t>
            </w:r>
            <w:r w:rsidRPr="009130E9">
              <w:rPr>
                <w:b/>
                <w:sz w:val="32"/>
                <w:szCs w:val="36"/>
              </w:rPr>
              <w:t xml:space="preserve"> </w:t>
            </w:r>
            <w:r w:rsidR="007D2E7D" w:rsidRPr="009130E9">
              <w:rPr>
                <w:b/>
                <w:sz w:val="32"/>
                <w:szCs w:val="36"/>
              </w:rPr>
              <w:t>3</w:t>
            </w:r>
            <w:r w:rsidR="005941BF" w:rsidRPr="009130E9">
              <w:rPr>
                <w:b/>
                <w:sz w:val="32"/>
                <w:szCs w:val="36"/>
              </w:rPr>
              <w:t>0</w:t>
            </w:r>
            <w:r w:rsidR="00E328D1" w:rsidRPr="009130E9">
              <w:rPr>
                <w:b/>
                <w:sz w:val="32"/>
                <w:szCs w:val="36"/>
              </w:rPr>
              <w:t>.</w:t>
            </w:r>
            <w:r w:rsidR="00186CD2" w:rsidRPr="009130E9">
              <w:rPr>
                <w:b/>
                <w:sz w:val="32"/>
                <w:szCs w:val="36"/>
              </w:rPr>
              <w:t>0</w:t>
            </w:r>
            <w:r w:rsidR="005941BF" w:rsidRPr="009130E9">
              <w:rPr>
                <w:b/>
                <w:sz w:val="32"/>
                <w:szCs w:val="36"/>
              </w:rPr>
              <w:t>8</w:t>
            </w:r>
            <w:r w:rsidR="00E328D1" w:rsidRPr="009130E9">
              <w:rPr>
                <w:b/>
                <w:sz w:val="32"/>
                <w:szCs w:val="36"/>
              </w:rPr>
              <w:t>.202</w:t>
            </w:r>
            <w:r w:rsidR="00186CD2" w:rsidRPr="009130E9">
              <w:rPr>
                <w:b/>
                <w:sz w:val="32"/>
                <w:szCs w:val="36"/>
              </w:rPr>
              <w:t>3</w:t>
            </w:r>
          </w:p>
        </w:tc>
      </w:tr>
      <w:tr w:rsidR="004D069F" w:rsidRPr="009130E9">
        <w:trPr>
          <w:trHeight w:val="673"/>
        </w:trPr>
        <w:tc>
          <w:tcPr>
            <w:tcW w:w="6024" w:type="dxa"/>
            <w:gridSpan w:val="4"/>
          </w:tcPr>
          <w:p w:rsidR="004D069F" w:rsidRPr="009130E9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sz w:val="22"/>
              </w:rPr>
            </w:pPr>
          </w:p>
          <w:p w:rsidR="004D069F" w:rsidRPr="009130E9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bCs/>
                <w:sz w:val="24"/>
              </w:rPr>
            </w:pPr>
            <w:r w:rsidRPr="009130E9">
              <w:rPr>
                <w:b w:val="0"/>
                <w:sz w:val="24"/>
              </w:rPr>
              <w:t>(51)</w:t>
            </w:r>
            <w:r w:rsidR="00505FC2" w:rsidRPr="009130E9">
              <w:rPr>
                <w:b w:val="0"/>
                <w:i/>
                <w:sz w:val="22"/>
                <w:szCs w:val="22"/>
              </w:rPr>
              <w:t xml:space="preserve"> </w:t>
            </w:r>
            <w:r w:rsidR="00505FC2" w:rsidRPr="009130E9">
              <w:rPr>
                <w:i/>
                <w:szCs w:val="28"/>
              </w:rPr>
              <w:t>G01R 27/16</w:t>
            </w:r>
            <w:r w:rsidR="00505FC2" w:rsidRPr="009130E9">
              <w:rPr>
                <w:b w:val="0"/>
                <w:i/>
                <w:szCs w:val="28"/>
              </w:rPr>
              <w:t xml:space="preserve"> </w:t>
            </w:r>
            <w:r w:rsidR="00505FC2" w:rsidRPr="009130E9">
              <w:rPr>
                <w:b w:val="0"/>
                <w:sz w:val="28"/>
                <w:szCs w:val="28"/>
              </w:rPr>
              <w:t>(2023.01)</w:t>
            </w:r>
          </w:p>
        </w:tc>
      </w:tr>
    </w:tbl>
    <w:p w:rsidR="00E03D19" w:rsidRPr="009130E9" w:rsidRDefault="00E03D19"/>
    <w:p w:rsidR="00E03D19" w:rsidRDefault="00E03D19"/>
    <w:p w:rsidR="000A434B" w:rsidRDefault="000A434B"/>
    <w:p w:rsidR="000A434B" w:rsidRDefault="000A434B"/>
    <w:p w:rsidR="000A434B" w:rsidRPr="009130E9" w:rsidRDefault="000A434B"/>
    <w:p w:rsidR="00E03D19" w:rsidRPr="009130E9" w:rsidRDefault="00C51F41">
      <w:pPr>
        <w:ind w:right="4818"/>
        <w:rPr>
          <w:b/>
        </w:rPr>
      </w:pPr>
      <w:r w:rsidRPr="009130E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744855</wp:posOffset>
                </wp:positionV>
                <wp:extent cx="304800" cy="38100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0E9" w:rsidRPr="0061004E" w:rsidRDefault="009130E9">
                            <w:pPr>
                              <w:rPr>
                                <w:b/>
                                <w:bCs/>
                                <w:lang w:val="ky-K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</w:t>
                            </w:r>
                            <w:r>
                              <w:rPr>
                                <w:sz w:val="24"/>
                              </w:rPr>
                              <w:t>(11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)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  <w:lang w:val="ky-KG"/>
                              </w:rPr>
                              <w:t>356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13)  </w:t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С1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(46)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ky-KG"/>
                              </w:rPr>
                              <w:t>30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.08.2023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82.15pt;margin-top:58.65pt;width:24pt;height:3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" filled="f" stroked="f">
                <v:textbox style="layout-flow:vertical" inset="0,0,0,0">
                  <w:txbxContent>
                    <w:p w:rsidR="009130E9" w:rsidRPr="0061004E" w:rsidRDefault="009130E9">
                      <w:pPr>
                        <w:rPr>
                          <w:b/>
                          <w:bCs/>
                          <w:lang w:val="ky-KG"/>
                        </w:rPr>
                      </w:pPr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</w:t>
                      </w:r>
                      <w:r>
                        <w:rPr>
                          <w:sz w:val="24"/>
                        </w:rPr>
                        <w:t>(11</w:t>
                      </w:r>
                      <w:proofErr w:type="gramStart"/>
                      <w:r>
                        <w:rPr>
                          <w:sz w:val="24"/>
                        </w:rPr>
                        <w:t xml:space="preserve">)  </w:t>
                      </w:r>
                      <w:r>
                        <w:rPr>
                          <w:b/>
                          <w:sz w:val="36"/>
                        </w:rPr>
                        <w:t>2</w:t>
                      </w:r>
                      <w:r>
                        <w:rPr>
                          <w:b/>
                          <w:sz w:val="36"/>
                          <w:lang w:val="ky-KG"/>
                        </w:rPr>
                        <w:t>356</w:t>
                      </w:r>
                      <w:proofErr w:type="gramEnd"/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4"/>
                          <w:sz w:val="24"/>
                        </w:rPr>
                        <w:t xml:space="preserve">13)  </w:t>
                      </w:r>
                      <w:r>
                        <w:rPr>
                          <w:b/>
                          <w:bCs/>
                          <w:sz w:val="36"/>
                        </w:rPr>
                        <w:t>С1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(46) </w:t>
                      </w:r>
                      <w:r>
                        <w:rPr>
                          <w:b/>
                          <w:sz w:val="36"/>
                          <w:szCs w:val="36"/>
                          <w:lang w:val="ky-KG"/>
                        </w:rPr>
                        <w:t>30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.08.2023</w:t>
                      </w:r>
                    </w:p>
                  </w:txbxContent>
                </v:textbox>
              </v:rect>
            </w:pict>
          </mc:Fallback>
        </mc:AlternateContent>
      </w:r>
    </w:p>
    <w:p w:rsidR="00E03D19" w:rsidRPr="009130E9" w:rsidRDefault="00E03D19" w:rsidP="00953AE3">
      <w:pPr>
        <w:framePr w:hSpace="142" w:wrap="around" w:vAnchor="page" w:hAnchor="page" w:x="1419" w:y="3406" w:anchorLock="1"/>
        <w:ind w:right="4818"/>
        <w:rPr>
          <w:sz w:val="18"/>
        </w:rPr>
      </w:pPr>
    </w:p>
    <w:p w:rsidR="00223B12" w:rsidRPr="009130E9" w:rsidRDefault="00223B12" w:rsidP="00953AE3">
      <w:pPr>
        <w:framePr w:hSpace="142" w:wrap="around" w:vAnchor="page" w:hAnchor="page" w:x="1419" w:y="3406" w:anchorLock="1"/>
      </w:pPr>
      <w:r w:rsidRPr="009130E9">
        <w:t xml:space="preserve">ГОСУДАРСТВЕННОЕ АГЕНТСТВО ИНТЕЛЛЕКТУАЛЬНОЙ СОБСТВЕННОСТИ И ИННОВАЦИЙ </w:t>
      </w:r>
    </w:p>
    <w:p w:rsidR="00223B12" w:rsidRPr="009130E9" w:rsidRDefault="00223B12" w:rsidP="00953AE3">
      <w:pPr>
        <w:framePr w:hSpace="142" w:wrap="around" w:vAnchor="page" w:hAnchor="page" w:x="1419" w:y="3406" w:anchorLock="1"/>
      </w:pPr>
      <w:r w:rsidRPr="009130E9">
        <w:t>ПРИ КАБИНЕТЕ МИНИСТРОВ КЫРГЫЗСКОЙ РЕСПУБЛИКИ (КЫРГЫЗПАТЕНТ)</w:t>
      </w:r>
    </w:p>
    <w:p w:rsidR="00E03D19" w:rsidRPr="009130E9" w:rsidRDefault="00E03D19" w:rsidP="00953AE3">
      <w:pPr>
        <w:framePr w:hSpace="142" w:wrap="around" w:vAnchor="page" w:hAnchor="page" w:x="1419" w:y="4385" w:anchorLock="1"/>
        <w:rPr>
          <w:b/>
          <w:sz w:val="32"/>
        </w:rPr>
      </w:pPr>
      <w:r w:rsidRPr="009130E9">
        <w:rPr>
          <w:sz w:val="24"/>
        </w:rPr>
        <w:t xml:space="preserve">(12)  </w:t>
      </w:r>
      <w:proofErr w:type="gramStart"/>
      <w:r w:rsidRPr="009130E9">
        <w:rPr>
          <w:b/>
          <w:sz w:val="40"/>
        </w:rPr>
        <w:t>ОПИСАНИЕ  ИЗОБРЕТЕНИЯ</w:t>
      </w:r>
      <w:proofErr w:type="gramEnd"/>
    </w:p>
    <w:p w:rsidR="00E03D19" w:rsidRPr="009130E9" w:rsidRDefault="00E03D19" w:rsidP="00953AE3">
      <w:pPr>
        <w:framePr w:hSpace="142" w:wrap="around" w:vAnchor="page" w:hAnchor="page" w:x="1419" w:y="4385" w:anchorLock="1"/>
        <w:rPr>
          <w:sz w:val="24"/>
        </w:rPr>
      </w:pPr>
      <w:r w:rsidRPr="009130E9">
        <w:rPr>
          <w:b/>
          <w:sz w:val="24"/>
        </w:rPr>
        <w:t>к патенту Кыргызской Республики под ответственность заявителя</w:t>
      </w:r>
    </w:p>
    <w:p w:rsidR="00E03D19" w:rsidRPr="009130E9" w:rsidRDefault="00E03D19" w:rsidP="00953AE3">
      <w:pPr>
        <w:framePr w:hSpace="142" w:wrap="around" w:vAnchor="page" w:hAnchor="page" w:x="1419" w:y="4385" w:anchorLock="1"/>
        <w:rPr>
          <w:b/>
        </w:rPr>
      </w:pPr>
    </w:p>
    <w:p w:rsidR="00E03D19" w:rsidRPr="009130E9" w:rsidRDefault="00C51F41" w:rsidP="00953AE3">
      <w:pPr>
        <w:framePr w:hSpace="142" w:wrap="around" w:vAnchor="page" w:hAnchor="page" w:x="1419" w:y="4385" w:anchorLock="1"/>
        <w:rPr>
          <w:b/>
        </w:rPr>
      </w:pPr>
      <w:r w:rsidRPr="009130E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2F52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 w:rsidRPr="009130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ECE1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E03D19" w:rsidRPr="009130E9" w:rsidRDefault="00E03D19">
      <w:pPr>
        <w:rPr>
          <w:sz w:val="22"/>
        </w:rPr>
        <w:sectPr w:rsidR="00E03D19" w:rsidRPr="009130E9" w:rsidSect="000A434B">
          <w:headerReference w:type="default" r:id="rId10"/>
          <w:footerReference w:type="default" r:id="rId11"/>
          <w:pgSz w:w="11907" w:h="16840" w:code="9"/>
          <w:pgMar w:top="1134" w:right="992" w:bottom="1134" w:left="1418" w:header="720" w:footer="720" w:gutter="0"/>
          <w:cols w:space="720"/>
          <w:titlePg/>
        </w:sectPr>
      </w:pPr>
    </w:p>
    <w:p w:rsidR="00505FC2" w:rsidRPr="009130E9" w:rsidRDefault="00505FC2" w:rsidP="00505FC2">
      <w:pPr>
        <w:ind w:left="426" w:hanging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(21) 20220043.1</w:t>
      </w:r>
    </w:p>
    <w:p w:rsidR="00505FC2" w:rsidRPr="009130E9" w:rsidRDefault="00505FC2" w:rsidP="00505FC2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>(22) 12.07.2022</w:t>
      </w:r>
    </w:p>
    <w:p w:rsidR="00505FC2" w:rsidRPr="009130E9" w:rsidRDefault="00505FC2" w:rsidP="00505FC2">
      <w:pPr>
        <w:shd w:val="clear" w:color="auto" w:fill="FFFFFF"/>
        <w:overflowPunct/>
        <w:textAlignment w:val="auto"/>
        <w:rPr>
          <w:sz w:val="24"/>
          <w:szCs w:val="24"/>
        </w:rPr>
      </w:pPr>
      <w:r w:rsidRPr="009130E9">
        <w:rPr>
          <w:bCs/>
          <w:color w:val="000000"/>
          <w:sz w:val="22"/>
          <w:szCs w:val="22"/>
        </w:rPr>
        <w:t>(46)</w:t>
      </w:r>
      <w:r w:rsidRPr="009130E9">
        <w:rPr>
          <w:sz w:val="22"/>
        </w:rPr>
        <w:t xml:space="preserve"> 30.08.2023</w:t>
      </w:r>
      <w:r w:rsidR="009130E9" w:rsidRPr="009130E9">
        <w:rPr>
          <w:sz w:val="22"/>
        </w:rPr>
        <w:t>,</w:t>
      </w:r>
      <w:r w:rsidRPr="009130E9">
        <w:rPr>
          <w:sz w:val="22"/>
        </w:rPr>
        <w:t xml:space="preserve"> Бюл. №8</w:t>
      </w:r>
    </w:p>
    <w:p w:rsidR="00505FC2" w:rsidRPr="009130E9" w:rsidRDefault="00505FC2" w:rsidP="009130E9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(76) </w:t>
      </w:r>
      <w:proofErr w:type="spellStart"/>
      <w:r w:rsidRPr="009130E9">
        <w:rPr>
          <w:sz w:val="22"/>
          <w:szCs w:val="22"/>
        </w:rPr>
        <w:t>Оморов</w:t>
      </w:r>
      <w:proofErr w:type="spellEnd"/>
      <w:r w:rsidRPr="009130E9">
        <w:rPr>
          <w:sz w:val="22"/>
          <w:szCs w:val="22"/>
        </w:rPr>
        <w:t xml:space="preserve"> </w:t>
      </w:r>
      <w:proofErr w:type="spellStart"/>
      <w:r w:rsidRPr="009130E9">
        <w:rPr>
          <w:sz w:val="22"/>
          <w:szCs w:val="22"/>
        </w:rPr>
        <w:t>Туратбек</w:t>
      </w:r>
      <w:proofErr w:type="spellEnd"/>
      <w:r w:rsidRPr="009130E9">
        <w:rPr>
          <w:sz w:val="22"/>
          <w:szCs w:val="22"/>
        </w:rPr>
        <w:t xml:space="preserve"> </w:t>
      </w:r>
      <w:proofErr w:type="spellStart"/>
      <w:r w:rsidRPr="009130E9">
        <w:rPr>
          <w:sz w:val="22"/>
          <w:szCs w:val="22"/>
        </w:rPr>
        <w:t>Турсунбекович</w:t>
      </w:r>
      <w:proofErr w:type="spellEnd"/>
      <w:r w:rsidRPr="009130E9">
        <w:rPr>
          <w:sz w:val="22"/>
          <w:szCs w:val="22"/>
        </w:rPr>
        <w:t xml:space="preserve">, </w:t>
      </w:r>
      <w:proofErr w:type="spellStart"/>
      <w:r w:rsidRPr="009130E9">
        <w:rPr>
          <w:sz w:val="22"/>
          <w:szCs w:val="22"/>
        </w:rPr>
        <w:t>Такырбашев</w:t>
      </w:r>
      <w:proofErr w:type="spellEnd"/>
      <w:r w:rsidRPr="009130E9">
        <w:rPr>
          <w:sz w:val="22"/>
          <w:szCs w:val="22"/>
        </w:rPr>
        <w:t xml:space="preserve"> </w:t>
      </w:r>
      <w:proofErr w:type="spellStart"/>
      <w:r w:rsidRPr="009130E9">
        <w:rPr>
          <w:sz w:val="22"/>
          <w:szCs w:val="22"/>
        </w:rPr>
        <w:t>Бейшеналы</w:t>
      </w:r>
      <w:proofErr w:type="spellEnd"/>
      <w:r w:rsidRPr="009130E9">
        <w:rPr>
          <w:sz w:val="22"/>
          <w:szCs w:val="22"/>
        </w:rPr>
        <w:t xml:space="preserve"> </w:t>
      </w:r>
      <w:proofErr w:type="spellStart"/>
      <w:r w:rsidRPr="009130E9">
        <w:rPr>
          <w:sz w:val="22"/>
          <w:szCs w:val="22"/>
        </w:rPr>
        <w:t>Касымалиевич</w:t>
      </w:r>
      <w:proofErr w:type="spellEnd"/>
      <w:r w:rsidRPr="009130E9">
        <w:rPr>
          <w:sz w:val="22"/>
          <w:szCs w:val="22"/>
        </w:rPr>
        <w:t xml:space="preserve"> (KG)</w:t>
      </w:r>
    </w:p>
    <w:p w:rsidR="00505FC2" w:rsidRPr="009130E9" w:rsidRDefault="00505FC2" w:rsidP="00505FC2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(56) </w:t>
      </w:r>
      <w:r w:rsidR="00721B7C" w:rsidRPr="009130E9">
        <w:rPr>
          <w:sz w:val="22"/>
          <w:szCs w:val="22"/>
        </w:rPr>
        <w:t xml:space="preserve">Патент под ответственность заявителя KG № 1935, С1, </w:t>
      </w:r>
      <w:proofErr w:type="spellStart"/>
      <w:r w:rsidR="00721B7C" w:rsidRPr="009130E9">
        <w:rPr>
          <w:sz w:val="22"/>
          <w:szCs w:val="22"/>
        </w:rPr>
        <w:t>кл</w:t>
      </w:r>
      <w:proofErr w:type="spellEnd"/>
      <w:r w:rsidR="00721B7C" w:rsidRPr="009130E9">
        <w:rPr>
          <w:sz w:val="22"/>
          <w:szCs w:val="22"/>
        </w:rPr>
        <w:t>. G01R 11/24, 31.01.2017</w:t>
      </w:r>
    </w:p>
    <w:p w:rsidR="00505FC2" w:rsidRPr="009130E9" w:rsidRDefault="00505FC2" w:rsidP="00505FC2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(54) </w:t>
      </w:r>
      <w:r w:rsidRPr="009130E9">
        <w:rPr>
          <w:b/>
          <w:sz w:val="22"/>
          <w:szCs w:val="22"/>
        </w:rPr>
        <w:t xml:space="preserve">Способ локализации мест несанкционированного отбора электроэнергии в электросетях 0,4 </w:t>
      </w:r>
      <w:proofErr w:type="spellStart"/>
      <w:r w:rsidRPr="009130E9">
        <w:rPr>
          <w:b/>
          <w:sz w:val="22"/>
          <w:szCs w:val="22"/>
        </w:rPr>
        <w:t>кВ</w:t>
      </w:r>
      <w:proofErr w:type="spellEnd"/>
      <w:r w:rsidRPr="009130E9">
        <w:rPr>
          <w:b/>
          <w:sz w:val="22"/>
          <w:szCs w:val="22"/>
        </w:rPr>
        <w:t xml:space="preserve"> по данным АСКУЭ</w:t>
      </w:r>
    </w:p>
    <w:p w:rsidR="00C51F41" w:rsidRPr="009130E9" w:rsidRDefault="00505FC2" w:rsidP="00C51F41">
      <w:pPr>
        <w:tabs>
          <w:tab w:val="left" w:pos="3318"/>
        </w:tabs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(57) </w:t>
      </w:r>
      <w:r w:rsidR="00C51F41" w:rsidRPr="009130E9">
        <w:rPr>
          <w:sz w:val="22"/>
          <w:szCs w:val="22"/>
        </w:rPr>
        <w:t xml:space="preserve">Изобретение относится к области электроизмерительной техники и может быть использовано в информационно-измерительной системе учета, контроля потребления и идентификации потерь электроэнергии в распределительной электрической сети (РЭС) при наличии неконтролируемых возмущающих факторов, таких как несанкционированные отборы электроэнергии в сети. </w:t>
      </w:r>
    </w:p>
    <w:p w:rsidR="00C51F41" w:rsidRPr="009130E9" w:rsidRDefault="00C51F41" w:rsidP="00C51F41">
      <w:pPr>
        <w:tabs>
          <w:tab w:val="left" w:pos="3318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Задачей изобретения является идентификация текущего состояния РЭС и мест подключения несанкционированных потребителей на основе данных, полученных со счетчиков электроэнергии АСКУЭ, а именно расчет эквивалентных комплексных сопротивлений сети с учетом внутреннего сопротивления и ЭДС источника питания полученных по данным АСКУЭ.</w:t>
      </w:r>
    </w:p>
    <w:p w:rsidR="00C51F41" w:rsidRPr="009130E9" w:rsidRDefault="00C51F41" w:rsidP="00C51F41">
      <w:pPr>
        <w:tabs>
          <w:tab w:val="left" w:pos="3318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Техническим результатом заявляемого изобретения является расширение функциональной возможности АСКУЭ, которые позволяют локализовать потери электроэнергии на основе ввода модели виртуальной распределительной сети.</w:t>
      </w:r>
    </w:p>
    <w:p w:rsidR="00C51F41" w:rsidRPr="000A434B" w:rsidRDefault="00C51F41" w:rsidP="00C51F41">
      <w:pPr>
        <w:tabs>
          <w:tab w:val="left" w:pos="3318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Указанный технический результат достигается тем, что в способе локализации мест несанкционированного отбора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данным АСКУЭ, включающий в себя </w:t>
      </w:r>
      <w:r w:rsidRPr="009130E9">
        <w:rPr>
          <w:sz w:val="22"/>
          <w:szCs w:val="22"/>
          <w:u w:val="single" w:color="FFFFFF"/>
        </w:rPr>
        <w:t>синхронное и</w:t>
      </w:r>
      <w:r w:rsidRPr="009130E9">
        <w:rPr>
          <w:sz w:val="22"/>
          <w:szCs w:val="22"/>
        </w:rPr>
        <w:t xml:space="preserve">змерение действующих значений токов, напряжений, коэффициенты мощностей между ними на входах фаз и на нагрузках абонентов сети, затем формируются векторы тока, напряжения и величины сопротивлений нагрузок абонентов и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участков реальной сети, вводится виртуальная модель распределительной сети характеризующее её желаемое состояние </w:t>
      </w:r>
      <w:r w:rsidRPr="000A434B">
        <w:rPr>
          <w:sz w:val="22"/>
          <w:szCs w:val="22"/>
        </w:rPr>
        <w:t xml:space="preserve">реальной распределенной трехфазной сети при отсутствии неконтролируемого отбора электроэнергии. </w:t>
      </w:r>
    </w:p>
    <w:p w:rsidR="00C51F41" w:rsidRPr="000A434B" w:rsidRDefault="00C51F41" w:rsidP="00C51F41">
      <w:pPr>
        <w:tabs>
          <w:tab w:val="left" w:pos="3318"/>
        </w:tabs>
        <w:ind w:firstLine="426"/>
        <w:jc w:val="both"/>
        <w:rPr>
          <w:sz w:val="22"/>
          <w:szCs w:val="22"/>
        </w:rPr>
      </w:pPr>
      <w:r w:rsidRPr="000A434B">
        <w:rPr>
          <w:sz w:val="22"/>
          <w:szCs w:val="22"/>
        </w:rPr>
        <w:t>Идентифицируются параметры виртуальной модели сети путем вычисления компонентов векторов напряжений и токов, описывающих состояние виртуальной сети.</w:t>
      </w:r>
    </w:p>
    <w:p w:rsidR="00C51F41" w:rsidRPr="000A434B" w:rsidRDefault="00C51F41" w:rsidP="00C51F41">
      <w:pPr>
        <w:tabs>
          <w:tab w:val="left" w:pos="3318"/>
        </w:tabs>
        <w:ind w:firstLine="426"/>
        <w:jc w:val="both"/>
        <w:rPr>
          <w:sz w:val="22"/>
          <w:szCs w:val="22"/>
        </w:rPr>
      </w:pPr>
      <w:r w:rsidRPr="000A434B">
        <w:rPr>
          <w:sz w:val="22"/>
          <w:szCs w:val="22"/>
        </w:rPr>
        <w:t>Формируются критерии идентификации неконтролируемых отборов мощности с использованием векторов разности мощностей текущей и виртуальной сети, с вводом дискретной функции, определяющий координаты неконтролируемого отбора мощности.</w:t>
      </w:r>
    </w:p>
    <w:p w:rsidR="00897541" w:rsidRDefault="00C51F41" w:rsidP="00C51F41">
      <w:pPr>
        <w:tabs>
          <w:tab w:val="left" w:pos="3318"/>
        </w:tabs>
        <w:ind w:firstLine="426"/>
        <w:jc w:val="both"/>
        <w:rPr>
          <w:sz w:val="22"/>
          <w:szCs w:val="22"/>
        </w:rPr>
      </w:pPr>
      <w:r w:rsidRPr="000A434B">
        <w:rPr>
          <w:sz w:val="22"/>
          <w:szCs w:val="22"/>
        </w:rPr>
        <w:t xml:space="preserve">Способ локализации НОЭ распределительных сетей 0,4 </w:t>
      </w:r>
      <w:proofErr w:type="spellStart"/>
      <w:r w:rsidRPr="000A434B">
        <w:rPr>
          <w:sz w:val="22"/>
          <w:szCs w:val="22"/>
        </w:rPr>
        <w:t>кВ</w:t>
      </w:r>
      <w:proofErr w:type="spellEnd"/>
      <w:r w:rsidRPr="000A434B">
        <w:rPr>
          <w:sz w:val="22"/>
          <w:szCs w:val="22"/>
        </w:rPr>
        <w:t xml:space="preserve"> основан на сравнении синхронно измеренных и идентицифованных мощностей текущих</w:t>
      </w:r>
      <w:r w:rsidRPr="009130E9">
        <w:rPr>
          <w:sz w:val="22"/>
          <w:szCs w:val="22"/>
        </w:rPr>
        <w:t xml:space="preserve"> и виртуальных сетей, решение экстремальных задач дискретной функции.</w:t>
      </w:r>
      <w:r w:rsidR="009130E9" w:rsidRPr="009130E9">
        <w:rPr>
          <w:sz w:val="22"/>
          <w:szCs w:val="22"/>
        </w:rPr>
        <w:t xml:space="preserve">  </w:t>
      </w:r>
      <w:r w:rsidRPr="009130E9">
        <w:rPr>
          <w:sz w:val="22"/>
          <w:szCs w:val="22"/>
        </w:rPr>
        <w:t>1 н. п. ф., 2 з. п. ф., 5 фиг.</w:t>
      </w:r>
    </w:p>
    <w:p w:rsidR="00E03D19" w:rsidRPr="009130E9" w:rsidRDefault="00E03D19" w:rsidP="00C51F41">
      <w:pPr>
        <w:jc w:val="both"/>
        <w:rPr>
          <w:sz w:val="22"/>
          <w:szCs w:val="22"/>
        </w:rPr>
      </w:pPr>
    </w:p>
    <w:p w:rsidR="00E03D19" w:rsidRPr="009130E9" w:rsidRDefault="00E03D19" w:rsidP="00C51F41">
      <w:pPr>
        <w:jc w:val="center"/>
        <w:rPr>
          <w:noProof/>
          <w:sz w:val="22"/>
          <w:szCs w:val="22"/>
        </w:rPr>
        <w:sectPr w:rsidR="00E03D19" w:rsidRPr="009130E9">
          <w:type w:val="continuous"/>
          <w:pgSz w:w="11907" w:h="16840" w:code="9"/>
          <w:pgMar w:top="1418" w:right="992" w:bottom="1418" w:left="1418" w:header="720" w:footer="720" w:gutter="0"/>
          <w:cols w:num="2" w:space="709"/>
        </w:sectPr>
      </w:pPr>
    </w:p>
    <w:p w:rsidR="00E03D19" w:rsidRPr="009130E9" w:rsidRDefault="00E03D19" w:rsidP="00C51F41">
      <w:pPr>
        <w:jc w:val="center"/>
        <w:rPr>
          <w:sz w:val="22"/>
          <w:szCs w:val="22"/>
        </w:rPr>
      </w:pPr>
    </w:p>
    <w:p w:rsidR="00E03D19" w:rsidRPr="009130E9" w:rsidRDefault="00E03D19" w:rsidP="00C51F41">
      <w:pPr>
        <w:ind w:firstLine="720"/>
        <w:jc w:val="both"/>
        <w:rPr>
          <w:sz w:val="22"/>
          <w:szCs w:val="22"/>
        </w:rPr>
      </w:pPr>
    </w:p>
    <w:p w:rsidR="00E03D19" w:rsidRPr="009130E9" w:rsidRDefault="00E03D19" w:rsidP="00C51F41">
      <w:pPr>
        <w:ind w:firstLine="720"/>
        <w:jc w:val="both"/>
        <w:rPr>
          <w:sz w:val="22"/>
          <w:szCs w:val="22"/>
        </w:rPr>
      </w:pPr>
    </w:p>
    <w:p w:rsidR="00E03D19" w:rsidRPr="009130E9" w:rsidRDefault="00E03D19" w:rsidP="00C51F41">
      <w:pPr>
        <w:ind w:firstLine="720"/>
        <w:jc w:val="both"/>
        <w:rPr>
          <w:sz w:val="22"/>
          <w:szCs w:val="22"/>
        </w:rPr>
      </w:pPr>
    </w:p>
    <w:p w:rsidR="00BF18E4" w:rsidRPr="009130E9" w:rsidRDefault="00BF18E4" w:rsidP="00C51F41">
      <w:pPr>
        <w:ind w:firstLine="720"/>
        <w:jc w:val="both"/>
        <w:rPr>
          <w:sz w:val="22"/>
          <w:szCs w:val="22"/>
        </w:rPr>
      </w:pPr>
    </w:p>
    <w:p w:rsidR="00BF18E4" w:rsidRDefault="00BF18E4" w:rsidP="00C51F41">
      <w:pPr>
        <w:ind w:firstLine="720"/>
        <w:jc w:val="both"/>
        <w:rPr>
          <w:sz w:val="22"/>
          <w:szCs w:val="22"/>
        </w:rPr>
      </w:pPr>
    </w:p>
    <w:p w:rsidR="000A434B" w:rsidRDefault="000A434B" w:rsidP="00C51F41">
      <w:pPr>
        <w:ind w:firstLine="720"/>
        <w:jc w:val="both"/>
        <w:rPr>
          <w:sz w:val="22"/>
          <w:szCs w:val="22"/>
        </w:rPr>
      </w:pPr>
    </w:p>
    <w:p w:rsidR="000A434B" w:rsidRDefault="000A434B" w:rsidP="00C51F41">
      <w:pPr>
        <w:ind w:firstLine="720"/>
        <w:jc w:val="both"/>
        <w:rPr>
          <w:sz w:val="22"/>
          <w:szCs w:val="22"/>
        </w:rPr>
      </w:pPr>
    </w:p>
    <w:p w:rsidR="000A434B" w:rsidRDefault="000A434B" w:rsidP="00C51F41">
      <w:pPr>
        <w:ind w:firstLine="720"/>
        <w:jc w:val="both"/>
        <w:rPr>
          <w:sz w:val="22"/>
          <w:szCs w:val="22"/>
        </w:rPr>
      </w:pPr>
    </w:p>
    <w:p w:rsidR="000A434B" w:rsidRPr="000A434B" w:rsidRDefault="000A434B" w:rsidP="00C51F41">
      <w:pPr>
        <w:ind w:firstLine="720"/>
        <w:jc w:val="both"/>
        <w:rPr>
          <w:sz w:val="24"/>
          <w:szCs w:val="22"/>
        </w:rPr>
      </w:pPr>
    </w:p>
    <w:p w:rsidR="00C51F41" w:rsidRPr="009130E9" w:rsidRDefault="00C51F41" w:rsidP="00C51F41">
      <w:pPr>
        <w:tabs>
          <w:tab w:val="left" w:pos="3318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lastRenderedPageBreak/>
        <w:t xml:space="preserve">Изобретение относится к области электроизмерительной техники и может быть использовано в информационно-измерительной системе учета, контроля потребления и идентификации потерь электроэнергии в распределительной электрической сети (РЭС) при наличии неконтролируемых возмущающих факторов, таких как несанкционированные отборы электроэнергии в сети. 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Наиболее близким по совокупности существенных признаков к заявляемому изобретению является способ идентификации несанкционированного отбора электроэнергии в локальных электрических сетях, в котором локализация координат несанкционированного отбора электроэнергии (Патент под ответственность заявителя KG № 1935, </w:t>
      </w:r>
      <w:r w:rsidR="009130E9">
        <w:rPr>
          <w:sz w:val="22"/>
          <w:szCs w:val="22"/>
          <w:lang w:val="en-US"/>
        </w:rPr>
        <w:t>C</w:t>
      </w:r>
      <w:r w:rsidRPr="009130E9">
        <w:rPr>
          <w:sz w:val="22"/>
          <w:szCs w:val="22"/>
        </w:rPr>
        <w:t xml:space="preserve">1, </w:t>
      </w:r>
      <w:proofErr w:type="spellStart"/>
      <w:r w:rsidRPr="009130E9">
        <w:rPr>
          <w:sz w:val="22"/>
          <w:szCs w:val="22"/>
        </w:rPr>
        <w:t>кл</w:t>
      </w:r>
      <w:proofErr w:type="spellEnd"/>
      <w:r w:rsidRPr="009130E9">
        <w:rPr>
          <w:sz w:val="22"/>
          <w:szCs w:val="22"/>
        </w:rPr>
        <w:t>. G01R 11/24, 31.01.2017).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rFonts w:eastAsia="Calibri"/>
          <w:sz w:val="22"/>
          <w:szCs w:val="22"/>
        </w:rPr>
        <w:t xml:space="preserve">Недостатком данного способа является необходимость множество вычислений комплексных величин токов и напряжений </w:t>
      </w:r>
      <w:proofErr w:type="spellStart"/>
      <w:r w:rsidRPr="009130E9">
        <w:rPr>
          <w:rFonts w:eastAsia="Calibri"/>
          <w:sz w:val="22"/>
          <w:szCs w:val="22"/>
        </w:rPr>
        <w:t>межабонентских</w:t>
      </w:r>
      <w:proofErr w:type="spellEnd"/>
      <w:r w:rsidRPr="009130E9">
        <w:rPr>
          <w:rFonts w:eastAsia="Calibri"/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участков, нагрузки абонентов сети. Каждый раз вычисляются приращение токов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участков и определяется разность приращений токов на соседних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участках.</w:t>
      </w:r>
    </w:p>
    <w:p w:rsidR="00C51F41" w:rsidRPr="009130E9" w:rsidRDefault="00C51F41" w:rsidP="00C51F41">
      <w:pPr>
        <w:tabs>
          <w:tab w:val="left" w:pos="3318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Задачей изобретения является идентификация текущего состояния РЭС и мест подключения несанкционированных потребителей на основе данных, полученных со счетчиков электроэнергии АСКУЭ, а именно расчет эквивалентных комплексных сопротивлений сети с учетом внутреннего сопротивления и ЭДС источника питания полученных по данным АСКУЭ.</w:t>
      </w:r>
    </w:p>
    <w:p w:rsidR="00C51F41" w:rsidRPr="009130E9" w:rsidRDefault="00C51F41" w:rsidP="00C51F41">
      <w:pPr>
        <w:tabs>
          <w:tab w:val="left" w:pos="3318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Техническим результатом заявляемого изобретения является расширение функциональной возможности АСКУЭ, которые позволяют локализовать потери электроэнергии на основе ввода модели виртуальной распределительной сети.</w:t>
      </w:r>
    </w:p>
    <w:p w:rsidR="00C51F41" w:rsidRPr="009130E9" w:rsidRDefault="00C51F41" w:rsidP="009130E9">
      <w:pPr>
        <w:tabs>
          <w:tab w:val="left" w:pos="3318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Указанный технический результат достигается тем, что в способе локализации мест несанкционированного отбора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данным АСКУЭ, включающий в себя </w:t>
      </w:r>
      <w:r w:rsidRPr="009130E9">
        <w:rPr>
          <w:sz w:val="22"/>
          <w:szCs w:val="22"/>
          <w:u w:val="single" w:color="FFFFFF"/>
        </w:rPr>
        <w:t>синхронное и</w:t>
      </w:r>
      <w:r w:rsidRPr="009130E9">
        <w:rPr>
          <w:sz w:val="22"/>
          <w:szCs w:val="22"/>
        </w:rPr>
        <w:t xml:space="preserve">змерение действующих значений токов, напряжений, коэффициенты мощностей между ними на входах фаз и на нагрузках абонентов сети, затем формируются векторы тока, напряжения и величины сопротивлений нагрузок абонентов и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участков реальной сети, вводится виртуальная модель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 распределительной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сети характеризующее её желаемое состояние реальной распределенной трехфазной сети при отсутствии неконтролируемого отбора электроэнергии. </w:t>
      </w:r>
    </w:p>
    <w:p w:rsidR="00C51F41" w:rsidRPr="009130E9" w:rsidRDefault="00C51F41" w:rsidP="00C51F41">
      <w:pPr>
        <w:pStyle w:val="af6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9130E9">
        <w:rPr>
          <w:rFonts w:ascii="Times New Roman" w:hAnsi="Times New Roman"/>
        </w:rPr>
        <w:t xml:space="preserve">Идентифицируются параметры виртуальной модели сети путем вычисления компонентов векторов напряжений и токов, </w:t>
      </w:r>
      <w:r w:rsidRPr="009130E9">
        <w:rPr>
          <w:rFonts w:ascii="Times New Roman" w:eastAsia="Times New Roman" w:hAnsi="Times New Roman"/>
        </w:rPr>
        <w:t>описывающих состояние виртуальной сети.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Формируются критерии</w:t>
      </w:r>
      <w:r w:rsidR="00721B7C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идентификации неконтролируемых отборов мощности с использованием векторов разности мощностей текущей и виртуальной сети, с вводом дискретной функции, определяющий координаты неконтролируемого отбора мощности.</w:t>
      </w:r>
    </w:p>
    <w:p w:rsidR="00C51F41" w:rsidRPr="009130E9" w:rsidRDefault="00C51F41" w:rsidP="00C51F41">
      <w:pPr>
        <w:ind w:firstLine="567"/>
        <w:jc w:val="both"/>
        <w:rPr>
          <w:bCs/>
          <w:noProof/>
          <w:sz w:val="22"/>
          <w:szCs w:val="22"/>
        </w:rPr>
      </w:pPr>
      <w:r w:rsidRPr="009130E9">
        <w:rPr>
          <w:sz w:val="22"/>
          <w:szCs w:val="22"/>
        </w:rPr>
        <w:t xml:space="preserve">Способ локализации НОЭ распределительных сетей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основан на сравнении синхронно измеренных и идентицифованных мощностей текущих и виртуальных сетей, решение экстремальных задач дискретной функции.</w:t>
      </w:r>
      <w:r w:rsidRPr="009130E9">
        <w:rPr>
          <w:bCs/>
          <w:noProof/>
          <w:sz w:val="22"/>
          <w:szCs w:val="22"/>
        </w:rPr>
        <w:t xml:space="preserve"> 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bCs/>
          <w:noProof/>
          <w:sz w:val="22"/>
          <w:szCs w:val="22"/>
        </w:rPr>
        <w:t>На фиг.</w:t>
      </w:r>
      <w:r w:rsidR="00721B7C" w:rsidRPr="009130E9">
        <w:rPr>
          <w:bCs/>
          <w:noProof/>
          <w:sz w:val="22"/>
          <w:szCs w:val="22"/>
        </w:rPr>
        <w:t xml:space="preserve"> </w:t>
      </w:r>
      <w:r w:rsidRPr="009130E9">
        <w:rPr>
          <w:bCs/>
          <w:noProof/>
          <w:sz w:val="22"/>
          <w:szCs w:val="22"/>
        </w:rPr>
        <w:t xml:space="preserve">1 представлена блок схема распределительной электрической сети 0,4 кВ (НОЭ), состоящая из </w:t>
      </w:r>
      <w:r w:rsidR="009130E9">
        <w:rPr>
          <w:bCs/>
          <w:noProof/>
          <w:sz w:val="22"/>
          <w:szCs w:val="22"/>
        </w:rPr>
        <w:t>траняформатора</w:t>
      </w:r>
      <w:r w:rsidRPr="009130E9">
        <w:rPr>
          <w:sz w:val="22"/>
          <w:szCs w:val="22"/>
        </w:rPr>
        <w:t xml:space="preserve"> (1) предназначенная для питания сетей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; головной счетчик (2) установленный в распределительном отсеке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трансформаторной подстанции, распределительная электрическая сеть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="004057C9" w:rsidRPr="009130E9">
        <w:rPr>
          <w:sz w:val="22"/>
          <w:szCs w:val="22"/>
        </w:rPr>
        <w:t xml:space="preserve"> (3)</w:t>
      </w:r>
      <w:r w:rsidRPr="009130E9">
        <w:rPr>
          <w:sz w:val="22"/>
          <w:szCs w:val="22"/>
        </w:rPr>
        <w:t>; счетчики нагрузки абонентов (4), нагрузки абонентов (5), концентратор данных (6) обрабатывает полученную информацию от всех счетчиков абонентов в зависимости от ситуации и вырабатывает управляющие команды.</w:t>
      </w:r>
    </w:p>
    <w:p w:rsidR="00C51F41" w:rsidRPr="009130E9" w:rsidRDefault="00C51F41" w:rsidP="00C51F41">
      <w:pPr>
        <w:ind w:firstLine="567"/>
        <w:contextualSpacing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На фиг.</w:t>
      </w:r>
      <w:r w:rsidR="00721B7C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2 представлена расчетная схема прототипа, где </w:t>
      </w:r>
      <m:oMath>
        <m:r>
          <w:rPr>
            <w:rFonts w:ascii="Cambria Math" w:eastAsia="Calibri" w:hAnsi="Cambria Math"/>
            <w:sz w:val="22"/>
            <w:szCs w:val="22"/>
          </w:rPr>
          <m:t>k</m:t>
        </m:r>
        <m:r>
          <w:rPr>
            <w:rFonts w:ascii="Cambria Math" w:hAnsi="Cambria Math"/>
            <w:sz w:val="22"/>
            <w:szCs w:val="22"/>
          </w:rPr>
          <m:t>, ν</m:t>
        </m:r>
      </m:oMath>
      <w:r w:rsidRPr="009130E9">
        <w:rPr>
          <w:sz w:val="22"/>
          <w:szCs w:val="22"/>
        </w:rPr>
        <w:t xml:space="preserve"> - индексные переменные, обозначающие  соответственно номера фаз А, В, С</w:t>
      </w:r>
      <m:oMath>
        <m:r>
          <w:rPr>
            <w:rFonts w:ascii="Cambria Math" w:hAnsi="Cambria Math"/>
            <w:sz w:val="22"/>
            <w:szCs w:val="22"/>
          </w:rPr>
          <m:t xml:space="preserve">  (</m:t>
        </m:r>
        <m:r>
          <w:rPr>
            <w:rFonts w:ascii="Cambria Math" w:eastAsia="Calibri" w:hAnsi="Cambria Math"/>
            <w:sz w:val="22"/>
            <w:szCs w:val="22"/>
          </w:rPr>
          <m:t>k</m:t>
        </m:r>
        <m:r>
          <w:rPr>
            <w:rFonts w:ascii="Cambria Math" w:hAnsi="Cambria Math"/>
            <w:sz w:val="22"/>
            <w:szCs w:val="22"/>
          </w:rPr>
          <m:t xml:space="preserve">= </m:t>
        </m:r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bar>
        <m:r>
          <w:rPr>
            <w:rFonts w:ascii="Cambria Math" w:hAnsi="Cambria Math"/>
            <w:sz w:val="22"/>
            <w:szCs w:val="22"/>
          </w:rPr>
          <m:t>)</m:t>
        </m:r>
      </m:oMath>
      <w:r w:rsidRPr="009130E9">
        <w:rPr>
          <w:sz w:val="22"/>
          <w:szCs w:val="22"/>
        </w:rPr>
        <w:t xml:space="preserve"> и электрических контуров сети </w:t>
      </w:r>
      <m:oMath>
        <m:r>
          <w:rPr>
            <w:rFonts w:ascii="Cambria Math" w:hAnsi="Cambria Math"/>
            <w:sz w:val="22"/>
            <w:szCs w:val="22"/>
          </w:rPr>
          <m:t xml:space="preserve">(ν= </m:t>
        </m:r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1,n</m:t>
            </m:r>
          </m:e>
        </m:bar>
        <m:r>
          <w:rPr>
            <w:rFonts w:ascii="Cambria Math" w:hAnsi="Cambria Math"/>
            <w:sz w:val="22"/>
            <w:szCs w:val="22"/>
          </w:rPr>
          <m:t>)</m:t>
        </m:r>
      </m:oMath>
      <w:r w:rsidRPr="009130E9">
        <w:rPr>
          <w:sz w:val="22"/>
          <w:szCs w:val="22"/>
        </w:rPr>
        <w:t xml:space="preserve">; </w:t>
      </w:r>
      <m:oMath>
        <m:acc>
          <m:accPr>
            <m:chr m:val="̃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e>
        </m:acc>
      </m:oMath>
      <w:r w:rsidRPr="009130E9">
        <w:rPr>
          <w:sz w:val="22"/>
          <w:szCs w:val="22"/>
        </w:rPr>
        <w:t xml:space="preserve"> - мгновенная ЭДС источника питания для -ой фазы;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,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  <m:r>
              <w:rPr>
                <w:rFonts w:ascii="Cambria Math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i/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- мгновенный ток, напряжение и комплексное сопротивление нагрузки абонента с координатой </w:t>
      </w:r>
      <m:oMath>
        <m:r>
          <w:rPr>
            <w:rFonts w:ascii="Cambria Math" w:hAnsi="Cambria Math"/>
            <w:sz w:val="22"/>
            <w:szCs w:val="22"/>
          </w:rPr>
          <m:t>(</m:t>
        </m:r>
        <m:r>
          <w:rPr>
            <w:rFonts w:ascii="Cambria Math" w:eastAsia="Calibri" w:hAnsi="Cambria Math"/>
            <w:sz w:val="22"/>
            <w:szCs w:val="22"/>
          </w:rPr>
          <m:t>k,</m:t>
        </m:r>
        <m:r>
          <w:rPr>
            <w:rFonts w:ascii="Cambria Math" w:hAnsi="Cambria Math"/>
            <w:sz w:val="22"/>
            <w:szCs w:val="22"/>
          </w:rPr>
          <m:t>ν)</m:t>
        </m:r>
      </m:oMath>
      <w:r w:rsidRPr="009130E9">
        <w:rPr>
          <w:sz w:val="22"/>
          <w:szCs w:val="22"/>
        </w:rPr>
        <w:t xml:space="preserve"> соответственно;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- ток и комплексное сопротивление </w:t>
      </w:r>
      <m:oMath>
        <m:r>
          <w:rPr>
            <w:rFonts w:ascii="Cambria Math" w:hAnsi="Cambria Math"/>
            <w:sz w:val="22"/>
            <w:szCs w:val="22"/>
          </w:rPr>
          <m:t>ν</m:t>
        </m:r>
      </m:oMath>
      <w:r w:rsidRPr="009130E9">
        <w:rPr>
          <w:sz w:val="22"/>
          <w:szCs w:val="22"/>
        </w:rPr>
        <w:t xml:space="preserve">-го межабонентского участка </w:t>
      </w:r>
      <m:oMath>
        <m:r>
          <w:rPr>
            <w:rFonts w:ascii="Cambria Math" w:eastAsia="Calibri" w:hAnsi="Cambria Math"/>
            <w:sz w:val="22"/>
            <w:szCs w:val="22"/>
          </w:rPr>
          <m:t>k</m:t>
        </m:r>
      </m:oMath>
      <w:r w:rsidR="00983FBA" w:rsidRPr="009130E9">
        <w:rPr>
          <w:sz w:val="22"/>
          <w:szCs w:val="22"/>
        </w:rPr>
        <w:t>-</w:t>
      </w:r>
      <w:r w:rsidRPr="009130E9">
        <w:rPr>
          <w:sz w:val="22"/>
          <w:szCs w:val="22"/>
        </w:rPr>
        <w:t xml:space="preserve">ой фазы;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i/>
          <w:sz w:val="22"/>
          <w:szCs w:val="22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i/>
          <w:sz w:val="22"/>
          <w:szCs w:val="22"/>
        </w:rPr>
        <w:t xml:space="preserve"> </w:t>
      </w:r>
      <w:r w:rsidR="00983FBA" w:rsidRPr="009130E9">
        <w:rPr>
          <w:i/>
          <w:sz w:val="22"/>
          <w:szCs w:val="22"/>
        </w:rPr>
        <w:t>-</w:t>
      </w:r>
      <w:r w:rsidRPr="009130E9">
        <w:rPr>
          <w:i/>
          <w:sz w:val="22"/>
          <w:szCs w:val="22"/>
        </w:rPr>
        <w:t xml:space="preserve"> </w:t>
      </w:r>
      <w:r w:rsidRPr="009130E9">
        <w:rPr>
          <w:sz w:val="22"/>
          <w:szCs w:val="22"/>
        </w:rPr>
        <w:t>мгновенный ток и комплексное сопротивление</w:t>
      </w:r>
      <w:r w:rsidR="009130E9" w:rsidRPr="009130E9">
        <w:rPr>
          <w:sz w:val="22"/>
          <w:szCs w:val="22"/>
        </w:rPr>
        <w:t xml:space="preserve"> </w:t>
      </w:r>
      <w:r w:rsidR="00983FBA" w:rsidRPr="009130E9">
        <w:rPr>
          <w:sz w:val="22"/>
          <w:szCs w:val="22"/>
        </w:rPr>
        <w:t>-</w:t>
      </w:r>
      <w:r w:rsidRPr="009130E9">
        <w:rPr>
          <w:sz w:val="22"/>
          <w:szCs w:val="22"/>
        </w:rPr>
        <w:t xml:space="preserve">го участка нейтрального провода;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,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</w:t>
      </w:r>
      <w:r w:rsidR="00983FBA" w:rsidRPr="009130E9">
        <w:rPr>
          <w:sz w:val="22"/>
          <w:szCs w:val="22"/>
        </w:rPr>
        <w:t>-</w:t>
      </w:r>
      <w:r w:rsidRPr="009130E9">
        <w:rPr>
          <w:sz w:val="22"/>
          <w:szCs w:val="22"/>
        </w:rPr>
        <w:t xml:space="preserve"> мгновенные токи, напряжения и комплексные сопротивление на входах соответствующих фаз.</w:t>
      </w:r>
    </w:p>
    <w:p w:rsidR="00C51F41" w:rsidRPr="009130E9" w:rsidRDefault="00C51F41" w:rsidP="009130E9">
      <w:pPr>
        <w:ind w:firstLine="567"/>
        <w:contextualSpacing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На фиг.</w:t>
      </w:r>
      <w:r w:rsidR="00983FBA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3 представлена расчетная схема </w:t>
      </w:r>
      <w:r w:rsidR="00EC7117" w:rsidRPr="009130E9">
        <w:rPr>
          <w:sz w:val="22"/>
          <w:szCs w:val="22"/>
        </w:rPr>
        <w:t>-ой</w:t>
      </w:r>
      <w:r w:rsidR="00EC7117" w:rsidRPr="009130E9">
        <w:rPr>
          <w:color w:val="FF0000"/>
          <w:sz w:val="22"/>
          <w:szCs w:val="22"/>
        </w:rPr>
        <w:t xml:space="preserve"> </w:t>
      </w:r>
      <w:r w:rsidRPr="009130E9">
        <w:rPr>
          <w:sz w:val="22"/>
          <w:szCs w:val="22"/>
        </w:rPr>
        <w:t>фазы виртуальной сети,</w:t>
      </w:r>
      <w:r w:rsidR="00721B7C" w:rsidRPr="009130E9">
        <w:rPr>
          <w:sz w:val="22"/>
          <w:szCs w:val="22"/>
        </w:rPr>
        <w:t xml:space="preserve"> </w:t>
      </w:r>
      <w:proofErr w:type="gramStart"/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</w:t>
      </w:r>
      <w:r w:rsidR="00983FBA" w:rsidRPr="009130E9">
        <w:rPr>
          <w:sz w:val="22"/>
          <w:szCs w:val="22"/>
        </w:rPr>
        <w:t>-</w:t>
      </w:r>
      <w:proofErr w:type="gramEnd"/>
      <w:r w:rsidRPr="009130E9">
        <w:rPr>
          <w:sz w:val="22"/>
          <w:szCs w:val="22"/>
        </w:rPr>
        <w:t xml:space="preserve"> комплексная </w:t>
      </w:r>
      <w:proofErr w:type="spellStart"/>
      <w:r w:rsidRPr="009130E9">
        <w:rPr>
          <w:sz w:val="22"/>
          <w:szCs w:val="22"/>
        </w:rPr>
        <w:t>э.д.с</w:t>
      </w:r>
      <w:proofErr w:type="spellEnd"/>
      <w:r w:rsidRPr="009130E9">
        <w:rPr>
          <w:sz w:val="22"/>
          <w:szCs w:val="22"/>
        </w:rPr>
        <w:t>.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>k</m:t>
        </m:r>
      </m:oMath>
      <w:r w:rsidRPr="009130E9">
        <w:rPr>
          <w:sz w:val="22"/>
          <w:szCs w:val="22"/>
        </w:rPr>
        <w:t xml:space="preserve">-ой фазы;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 xml:space="preserve"> </w:t>
      </w:r>
      <w:r w:rsidR="00983FBA" w:rsidRPr="009130E9">
        <w:rPr>
          <w:sz w:val="22"/>
          <w:szCs w:val="22"/>
        </w:rPr>
        <w:t>-</w:t>
      </w:r>
      <w:r w:rsidRPr="009130E9">
        <w:rPr>
          <w:sz w:val="22"/>
          <w:szCs w:val="22"/>
        </w:rPr>
        <w:t xml:space="preserve"> комплексный ток, напряжения и сопротивления нагрузки</w:t>
      </w:r>
      <w:r w:rsidR="009130E9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виртуального 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абонента, имеющего</w:t>
      </w:r>
      <w:r w:rsid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координату </w:t>
      </w:r>
      <m:oMath>
        <m:r>
          <w:rPr>
            <w:rFonts w:ascii="Cambria Math" w:hAnsi="Cambria Math"/>
            <w:sz w:val="22"/>
            <w:szCs w:val="22"/>
          </w:rPr>
          <m:t>(</m:t>
        </m:r>
        <m:r>
          <w:rPr>
            <w:rFonts w:ascii="Cambria Math" w:eastAsia="Calibri" w:hAnsi="Cambria Math"/>
            <w:sz w:val="22"/>
            <w:szCs w:val="22"/>
          </w:rPr>
          <m:t>k, ν)</m:t>
        </m:r>
      </m:oMath>
      <w:r w:rsidRPr="009130E9">
        <w:rPr>
          <w:sz w:val="22"/>
          <w:szCs w:val="22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 xml:space="preserve"> </w:t>
      </w:r>
      <w:r w:rsidR="00983FBA" w:rsidRPr="009130E9">
        <w:rPr>
          <w:sz w:val="22"/>
          <w:szCs w:val="22"/>
        </w:rPr>
        <w:t>-</w:t>
      </w:r>
      <w:r w:rsidRPr="009130E9">
        <w:rPr>
          <w:sz w:val="22"/>
          <w:szCs w:val="22"/>
        </w:rPr>
        <w:t xml:space="preserve"> комплексный ток соответствующего </w:t>
      </w:r>
      <w:proofErr w:type="spellStart"/>
      <w:r w:rsidRPr="009130E9">
        <w:rPr>
          <w:sz w:val="22"/>
          <w:szCs w:val="22"/>
        </w:rPr>
        <w:t>межабонентского</w:t>
      </w:r>
      <w:proofErr w:type="spellEnd"/>
      <w:r w:rsidRPr="009130E9">
        <w:rPr>
          <w:sz w:val="22"/>
          <w:szCs w:val="22"/>
        </w:rPr>
        <w:t xml:space="preserve"> участка. </w:t>
      </w:r>
    </w:p>
    <w:p w:rsidR="00C51F41" w:rsidRPr="009130E9" w:rsidRDefault="00C51F41" w:rsidP="00C51F41">
      <w:pPr>
        <w:tabs>
          <w:tab w:val="left" w:pos="619"/>
          <w:tab w:val="left" w:pos="1207"/>
        </w:tabs>
        <w:ind w:firstLine="567"/>
        <w:contextualSpacing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На фиг. 4. </w:t>
      </w:r>
      <w:bookmarkStart w:id="0" w:name="_Hlk106999891"/>
      <w:r w:rsidRPr="009130E9">
        <w:rPr>
          <w:sz w:val="22"/>
          <w:szCs w:val="22"/>
        </w:rPr>
        <w:t>представлен</w:t>
      </w:r>
      <w:bookmarkEnd w:id="0"/>
      <w:r w:rsidRPr="009130E9">
        <w:rPr>
          <w:sz w:val="22"/>
          <w:szCs w:val="22"/>
        </w:rPr>
        <w:t xml:space="preserve">а схема формирования </w:t>
      </w:r>
      <w:r w:rsidRPr="009130E9">
        <w:rPr>
          <w:noProof/>
          <w:sz w:val="22"/>
          <w:szCs w:val="22"/>
        </w:rPr>
        <w:t xml:space="preserve">критериальных векторов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Δ</m:t>
            </m:r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noProof/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w:r w:rsidRPr="009130E9">
        <w:rPr>
          <w:noProof/>
          <w:sz w:val="22"/>
          <w:szCs w:val="22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sz w:val="22"/>
            <w:szCs w:val="22"/>
          </w:rPr>
          <m:t xml:space="preserve">, </m:t>
        </m:r>
      </m:oMath>
      <w:r w:rsidRPr="009130E9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d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, P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d>
      </m:oMath>
      <w:r w:rsidRPr="009130E9">
        <w:rPr>
          <w:sz w:val="22"/>
          <w:szCs w:val="22"/>
        </w:rPr>
        <w:t xml:space="preserve"> век</w:t>
      </w:r>
      <w:r w:rsidRPr="009130E9">
        <w:rPr>
          <w:sz w:val="22"/>
          <w:szCs w:val="22"/>
        </w:rPr>
        <w:lastRenderedPageBreak/>
        <w:t xml:space="preserve">тора тока, напряжений и мощности реальной сети,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 xml:space="preserve"> вектора тока, напряжений и мощности виртуальной сети,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 xml:space="preserve"> критериальный вектор мощности.</w:t>
      </w:r>
    </w:p>
    <w:p w:rsidR="00C51F41" w:rsidRPr="009130E9" w:rsidRDefault="00C51F41" w:rsidP="00C51F41">
      <w:pPr>
        <w:ind w:firstLine="567"/>
        <w:contextualSpacing/>
        <w:jc w:val="both"/>
        <w:rPr>
          <w:i/>
          <w:sz w:val="22"/>
          <w:szCs w:val="22"/>
        </w:rPr>
      </w:pPr>
      <w:r w:rsidRPr="009130E9">
        <w:rPr>
          <w:sz w:val="22"/>
          <w:szCs w:val="22"/>
        </w:rPr>
        <w:t>На фиг.</w:t>
      </w:r>
      <w:r w:rsidR="00E80F6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5 представлена схема условного фрагмента сети, места, где происходит несанкционированный отбор мощности, </w:t>
      </w:r>
      <w:proofErr w:type="gramStart"/>
      <w:r w:rsidRPr="009130E9">
        <w:rPr>
          <w:sz w:val="22"/>
          <w:szCs w:val="22"/>
        </w:rPr>
        <w:t xml:space="preserve">где </w:t>
      </w:r>
      <m:oMath>
        <m:r>
          <w:rPr>
            <w:rFonts w:ascii="Cambria Math" w:eastAsia="Calibri" w:hAnsi="Cambria Math"/>
            <w:sz w:val="22"/>
            <w:szCs w:val="22"/>
          </w:rPr>
          <m:t>ν=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&lt;n</m:t>
        </m:r>
      </m:oMath>
      <w:r w:rsidRPr="009130E9">
        <w:rPr>
          <w:sz w:val="22"/>
          <w:szCs w:val="22"/>
        </w:rPr>
        <w:t xml:space="preserve">, 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bSup>
      </m:oMath>
      <w:r w:rsidRPr="009130E9">
        <w:rPr>
          <w:sz w:val="22"/>
          <w:szCs w:val="22"/>
        </w:rPr>
        <w:t xml:space="preserve"> ток и сопротивления не санкционного потребителя.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В дискретный момент </w:t>
      </w:r>
      <w:proofErr w:type="gramStart"/>
      <w:r w:rsidRPr="009130E9">
        <w:rPr>
          <w:sz w:val="22"/>
          <w:szCs w:val="22"/>
        </w:rPr>
        <w:t xml:space="preserve">времени </w:t>
      </w:r>
      <m:oMath>
        <m:r>
          <w:rPr>
            <w:rFonts w:ascii="Cambria Math" w:eastAsia="Calibri" w:hAnsi="Cambria Math"/>
            <w:sz w:val="22"/>
            <w:szCs w:val="22"/>
            <w:u w:val="single" w:color="FFFFFF"/>
          </w:rPr>
          <m:t>t 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u w:val="single" w:color="FFFFFF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0</m:t>
            </m:r>
          </m:sub>
        </m:sSub>
      </m:oMath>
      <w:r w:rsidRPr="009130E9">
        <w:rPr>
          <w:sz w:val="22"/>
          <w:szCs w:val="22"/>
          <w:u w:val="single" w:color="FFFFFF"/>
        </w:rPr>
        <w:t xml:space="preserve"> с</w:t>
      </w:r>
      <w:proofErr w:type="gramEnd"/>
      <w:r w:rsidRPr="009130E9">
        <w:rPr>
          <w:sz w:val="22"/>
          <w:szCs w:val="22"/>
          <w:u w:val="single" w:color="FFFFFF"/>
        </w:rPr>
        <w:t xml:space="preserve"> помощью счетчиков электроэнергии 2 и 4 (фиг.</w:t>
      </w:r>
      <w:r w:rsidR="00983FBA" w:rsidRPr="009130E9">
        <w:rPr>
          <w:sz w:val="22"/>
          <w:szCs w:val="22"/>
          <w:u w:val="single" w:color="FFFFFF"/>
        </w:rPr>
        <w:t xml:space="preserve"> </w:t>
      </w:r>
      <w:r w:rsidRPr="009130E9">
        <w:rPr>
          <w:sz w:val="22"/>
          <w:szCs w:val="22"/>
          <w:u w:val="single" w:color="FFFFFF"/>
        </w:rPr>
        <w:t>1). АСКУЭ осуществляются синхронные и</w:t>
      </w:r>
      <w:r w:rsidRPr="009130E9">
        <w:rPr>
          <w:sz w:val="22"/>
          <w:szCs w:val="22"/>
        </w:rPr>
        <w:t xml:space="preserve">змерения действующих значений токов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и </w:t>
      </w:r>
      <w:proofErr w:type="gramStart"/>
      <w:r w:rsidRPr="009130E9">
        <w:rPr>
          <w:sz w:val="22"/>
          <w:szCs w:val="22"/>
        </w:rPr>
        <w:t>напряжений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соответственно</w:t>
      </w:r>
      <w:proofErr w:type="gramEnd"/>
      <w:r w:rsidRPr="009130E9">
        <w:rPr>
          <w:sz w:val="22"/>
          <w:szCs w:val="22"/>
        </w:rPr>
        <w:t xml:space="preserve"> на входах фаз и на нагрузках сети, а также коэффициенты мощностей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func>
      </m:oMath>
      <w:r w:rsidRPr="009130E9">
        <w:rPr>
          <w:sz w:val="22"/>
          <w:szCs w:val="22"/>
        </w:rPr>
        <w:t xml:space="preserve"> и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func>
      </m:oMath>
      <w:r w:rsidRPr="009130E9">
        <w:rPr>
          <w:sz w:val="22"/>
          <w:szCs w:val="22"/>
        </w:rPr>
        <w:t xml:space="preserve"> между ними. Полученная информация записывается в базу данных 6 </w:t>
      </w:r>
      <w:r w:rsidRPr="009130E9">
        <w:rPr>
          <w:sz w:val="22"/>
          <w:szCs w:val="22"/>
          <w:u w:val="single" w:color="FFFFFF"/>
        </w:rPr>
        <w:t>(фиг.</w:t>
      </w:r>
      <w:r w:rsidR="00E80F61" w:rsidRPr="009130E9">
        <w:rPr>
          <w:sz w:val="22"/>
          <w:szCs w:val="22"/>
          <w:u w:val="single" w:color="FFFFFF"/>
        </w:rPr>
        <w:t xml:space="preserve"> </w:t>
      </w:r>
      <w:r w:rsidRPr="009130E9">
        <w:rPr>
          <w:sz w:val="22"/>
          <w:szCs w:val="22"/>
          <w:u w:val="single" w:color="FFFFFF"/>
        </w:rPr>
        <w:t xml:space="preserve">1) </w:t>
      </w:r>
      <w:r w:rsidRPr="009130E9">
        <w:rPr>
          <w:sz w:val="22"/>
          <w:szCs w:val="22"/>
        </w:rPr>
        <w:t xml:space="preserve">автоматизированной системы и на их основе формируются векторы токов и напряжений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eastAsia="Calibri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eastAsia="Calibri" w:hAnsi="Cambria Math"/>
                <w:sz w:val="22"/>
                <w:szCs w:val="22"/>
              </w:rPr>
              <m:t>, …,</m:t>
            </m:r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</m:e>
        </m:d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proofErr w:type="gramStart"/>
      <w:r w:rsidRPr="009130E9">
        <w:rPr>
          <w:sz w:val="22"/>
          <w:szCs w:val="22"/>
        </w:rPr>
        <w:t>и</w:t>
      </w:r>
      <w:r w:rsidRPr="009130E9">
        <w:rPr>
          <w:rFonts w:eastAsia="Calibri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=[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, …,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rFonts w:eastAsia="Calibri"/>
          <w:sz w:val="22"/>
          <w:szCs w:val="22"/>
        </w:rPr>
        <w:t>,</w:t>
      </w:r>
      <w:proofErr w:type="gramEnd"/>
      <w:r w:rsidRPr="009130E9">
        <w:rPr>
          <w:rFonts w:eastAsia="Calibri"/>
          <w:sz w:val="22"/>
          <w:szCs w:val="22"/>
        </w:rPr>
        <w:t xml:space="preserve">  </w:t>
      </w:r>
      <m:oMath>
        <m:r>
          <w:rPr>
            <w:rFonts w:ascii="Cambria Math" w:eastAsia="Calibri" w:hAnsi="Cambria Math"/>
            <w:sz w:val="22"/>
            <w:szCs w:val="22"/>
          </w:rPr>
          <m:t>k</m:t>
        </m:r>
      </m:oMath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1,3.</m:t>
            </m:r>
          </m:e>
        </m:acc>
      </m:oMath>
      <w:r w:rsidRPr="009130E9">
        <w:rPr>
          <w:sz w:val="22"/>
          <w:szCs w:val="22"/>
        </w:rPr>
        <w:t xml:space="preserve"> </w:t>
      </w:r>
    </w:p>
    <w:p w:rsidR="00C51F41" w:rsidRPr="009130E9" w:rsidRDefault="00C51F41" w:rsidP="00C51F41">
      <w:pPr>
        <w:ind w:firstLine="567"/>
        <w:jc w:val="both"/>
        <w:rPr>
          <w:rFonts w:eastAsia="Calibri"/>
          <w:sz w:val="22"/>
          <w:szCs w:val="22"/>
        </w:rPr>
      </w:pPr>
      <w:r w:rsidRPr="009130E9">
        <w:rPr>
          <w:rFonts w:eastAsia="Calibri"/>
          <w:sz w:val="22"/>
          <w:szCs w:val="22"/>
        </w:rPr>
        <w:t xml:space="preserve">В момент синхронных </w:t>
      </w:r>
      <w:proofErr w:type="gramStart"/>
      <w:r w:rsidRPr="009130E9">
        <w:rPr>
          <w:rFonts w:eastAsia="Calibri"/>
          <w:sz w:val="22"/>
          <w:szCs w:val="22"/>
        </w:rPr>
        <w:t xml:space="preserve">измерений </w:t>
      </w:r>
      <m:oMath>
        <m:r>
          <w:rPr>
            <w:rFonts w:ascii="Cambria Math" w:eastAsia="Calibri" w:hAnsi="Cambria Math"/>
            <w:sz w:val="22"/>
            <w:szCs w:val="22"/>
          </w:rPr>
          <m:t>(</m:t>
        </m:r>
        <m:r>
          <w:rPr>
            <w:rFonts w:ascii="Cambria Math" w:eastAsia="Calibri" w:hAnsi="Cambria Math"/>
            <w:sz w:val="22"/>
            <w:szCs w:val="22"/>
            <w:u w:val="single" w:color="FFFFFF"/>
          </w:rPr>
          <m:t>t 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u w:val="single" w:color="FFFFFF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0</m:t>
            </m:r>
          </m:sub>
        </m:sSub>
        <m:r>
          <w:rPr>
            <w:rFonts w:ascii="Cambria Math" w:eastAsia="Calibri" w:hAnsi="Cambria Math"/>
            <w:sz w:val="22"/>
            <w:szCs w:val="22"/>
            <w:u w:val="single" w:color="FFFFFF"/>
          </w:rPr>
          <m:t xml:space="preserve">) </m:t>
        </m:r>
      </m:oMath>
      <w:r w:rsidRPr="009130E9">
        <w:rPr>
          <w:rFonts w:eastAsia="Calibri"/>
          <w:sz w:val="22"/>
          <w:szCs w:val="22"/>
        </w:rPr>
        <w:t xml:space="preserve"> распределительной</w:t>
      </w:r>
      <w:proofErr w:type="gramEnd"/>
      <w:r w:rsidRPr="009130E9">
        <w:rPr>
          <w:rFonts w:eastAsia="Calibri"/>
          <w:sz w:val="22"/>
          <w:szCs w:val="22"/>
        </w:rPr>
        <w:t xml:space="preserve"> сеть 3 (фиг.</w:t>
      </w:r>
      <w:r w:rsidR="00983FBA" w:rsidRPr="009130E9">
        <w:rPr>
          <w:rFonts w:eastAsia="Calibri"/>
          <w:sz w:val="22"/>
          <w:szCs w:val="22"/>
        </w:rPr>
        <w:t xml:space="preserve"> </w:t>
      </w:r>
      <w:r w:rsidRPr="009130E9">
        <w:rPr>
          <w:rFonts w:eastAsia="Calibri"/>
          <w:sz w:val="22"/>
          <w:szCs w:val="22"/>
        </w:rPr>
        <w:t xml:space="preserve">1) может находиться в одном из двух возможных состояний: </w:t>
      </w:r>
    </w:p>
    <w:p w:rsidR="00C51F41" w:rsidRPr="009130E9" w:rsidRDefault="00C51F41" w:rsidP="00C51F41">
      <w:pPr>
        <w:ind w:firstLine="567"/>
        <w:jc w:val="both"/>
        <w:rPr>
          <w:rFonts w:eastAsia="Calibri"/>
          <w:sz w:val="22"/>
          <w:szCs w:val="22"/>
        </w:rPr>
      </w:pPr>
      <w:r w:rsidRPr="009130E9">
        <w:rPr>
          <w:rFonts w:eastAsia="Calibri"/>
          <w:sz w:val="22"/>
          <w:szCs w:val="22"/>
        </w:rPr>
        <w:t>1) в штатном (нормальном, желаемом) состоянии (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p>
      </m:oMath>
      <w:r w:rsidRPr="009130E9">
        <w:rPr>
          <w:rFonts w:eastAsia="Calibri"/>
          <w:sz w:val="22"/>
          <w:szCs w:val="22"/>
        </w:rPr>
        <w:t xml:space="preserve">); </w:t>
      </w:r>
    </w:p>
    <w:p w:rsidR="00C51F41" w:rsidRPr="009130E9" w:rsidRDefault="00C51F41" w:rsidP="00C51F41">
      <w:pPr>
        <w:ind w:firstLine="567"/>
        <w:jc w:val="both"/>
        <w:rPr>
          <w:rFonts w:eastAsia="Calibri"/>
          <w:sz w:val="22"/>
          <w:szCs w:val="22"/>
          <w:u w:val="single" w:color="FFFFFF"/>
        </w:rPr>
      </w:pPr>
      <w:r w:rsidRPr="009130E9">
        <w:rPr>
          <w:rFonts w:eastAsia="Calibri"/>
          <w:sz w:val="22"/>
          <w:szCs w:val="22"/>
        </w:rPr>
        <w:t xml:space="preserve">2) в возмущенном </w:t>
      </w:r>
      <w:r w:rsidRPr="009130E9">
        <w:rPr>
          <w:rFonts w:eastAsia="Calibri"/>
          <w:sz w:val="22"/>
          <w:szCs w:val="22"/>
          <w:u w:val="single" w:color="FFFFFF"/>
        </w:rPr>
        <w:t>состоянии (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p>
      </m:oMath>
      <w:r w:rsidRPr="009130E9">
        <w:rPr>
          <w:rFonts w:eastAsia="Calibri"/>
          <w:sz w:val="22"/>
          <w:szCs w:val="22"/>
        </w:rPr>
        <w:t>)</w:t>
      </w:r>
      <w:r w:rsidRPr="009130E9">
        <w:rPr>
          <w:rFonts w:eastAsia="Calibri"/>
          <w:sz w:val="22"/>
          <w:szCs w:val="22"/>
          <w:u w:val="single" w:color="FFFFFF"/>
        </w:rPr>
        <w:t>.</w:t>
      </w:r>
    </w:p>
    <w:p w:rsidR="00C51F41" w:rsidRPr="009130E9" w:rsidRDefault="00C51F41" w:rsidP="00C51F41">
      <w:pPr>
        <w:ind w:firstLine="567"/>
        <w:jc w:val="both"/>
        <w:rPr>
          <w:rFonts w:eastAsia="Calibri"/>
          <w:sz w:val="22"/>
          <w:szCs w:val="22"/>
        </w:rPr>
      </w:pPr>
      <w:r w:rsidRPr="009130E9">
        <w:rPr>
          <w:rFonts w:eastAsia="Calibri"/>
          <w:sz w:val="22"/>
          <w:szCs w:val="22"/>
        </w:rPr>
        <w:t xml:space="preserve">В </w:t>
      </w:r>
      <w:proofErr w:type="gramStart"/>
      <w:r w:rsidRPr="009130E9">
        <w:rPr>
          <w:rFonts w:eastAsia="Calibri"/>
          <w:sz w:val="22"/>
          <w:szCs w:val="22"/>
        </w:rPr>
        <w:t xml:space="preserve">состоянии 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p>
      </m:oMath>
      <w:r w:rsidRPr="009130E9">
        <w:rPr>
          <w:rFonts w:eastAsia="Calibri"/>
          <w:sz w:val="22"/>
          <w:szCs w:val="22"/>
          <w:u w:val="single" w:color="FFFFFF"/>
        </w:rPr>
        <w:t xml:space="preserve"> </w:t>
      </w:r>
      <w:r w:rsidRPr="009130E9">
        <w:rPr>
          <w:rFonts w:eastAsia="Calibri"/>
          <w:sz w:val="22"/>
          <w:szCs w:val="22"/>
        </w:rPr>
        <w:t>в</w:t>
      </w:r>
      <w:proofErr w:type="gramEnd"/>
      <w:r w:rsidRPr="009130E9">
        <w:rPr>
          <w:rFonts w:eastAsia="Calibri"/>
          <w:sz w:val="22"/>
          <w:szCs w:val="22"/>
        </w:rPr>
        <w:t xml:space="preserve"> сети хотя бы к одной из ее фаз подключены несанкционированные потребители электроэнергии, а в состоянии 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p>
      </m:oMath>
      <w:r w:rsidRPr="009130E9">
        <w:rPr>
          <w:rFonts w:eastAsia="Calibri"/>
          <w:sz w:val="22"/>
          <w:szCs w:val="22"/>
        </w:rPr>
        <w:t xml:space="preserve"> последние отсутствуют.</w:t>
      </w:r>
    </w:p>
    <w:p w:rsidR="00C51F41" w:rsidRPr="009130E9" w:rsidRDefault="00C51F41" w:rsidP="009130E9">
      <w:pPr>
        <w:ind w:firstLine="567"/>
        <w:contextualSpacing/>
        <w:jc w:val="both"/>
        <w:rPr>
          <w:sz w:val="22"/>
          <w:szCs w:val="22"/>
        </w:rPr>
      </w:pPr>
      <w:r w:rsidRPr="009130E9">
        <w:rPr>
          <w:rFonts w:eastAsia="Calibri"/>
          <w:sz w:val="22"/>
          <w:szCs w:val="22"/>
        </w:rPr>
        <w:t>Построение виртуальной модели РЭС.</w:t>
      </w:r>
      <w:r w:rsidR="00983FBA" w:rsidRPr="009130E9">
        <w:rPr>
          <w:rFonts w:eastAsia="Calibri"/>
          <w:sz w:val="22"/>
          <w:szCs w:val="22"/>
        </w:rPr>
        <w:t xml:space="preserve"> </w:t>
      </w:r>
      <w:r w:rsidRPr="009130E9">
        <w:rPr>
          <w:rFonts w:eastAsia="Calibri"/>
          <w:sz w:val="22"/>
          <w:szCs w:val="22"/>
        </w:rPr>
        <w:t>Следует отметить,</w:t>
      </w:r>
      <w:r w:rsidRPr="009130E9">
        <w:rPr>
          <w:sz w:val="22"/>
          <w:szCs w:val="22"/>
        </w:rPr>
        <w:t xml:space="preserve"> что рассматриваемая задача идентификации относится к классу задач, в которых имеется существенная неопределенность о текущем состоянии объекта и параметрах внешних возмущений в виде НОЭ. Высокий уровень неопределенности связан с отсутствием данных о параметрах несанкционированных потребителях электроэнергии и необходимой измерительной информации о состоянии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участков РЭС. В этих условиях в целях разрешимости сформулированной выше задачи возникает необходимость формирования дополнительной информации об объекте в дополнение к первичным исходным данным, полученным со счетчиков электроэнергии 2, 4 (фиг. 1) АСКУЭ. Для этой цели введем понятие виртуальной модели РЭС фиг.</w:t>
      </w:r>
      <w:r w:rsidR="00983FBA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3. Ее структура и параметры должны в достаточной степени описывать желаемое состояние реальной распределенной трехфазной сети при отсутствии внешних возмущений в виде НОЭ.</w:t>
      </w:r>
    </w:p>
    <w:p w:rsidR="00C51F41" w:rsidRPr="009130E9" w:rsidRDefault="00C51F41" w:rsidP="00C51F41">
      <w:pPr>
        <w:ind w:firstLine="567"/>
        <w:contextualSpacing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Величины </w:t>
      </w:r>
      <w:proofErr w:type="gramStart"/>
      <w:r w:rsidRPr="009130E9">
        <w:rPr>
          <w:sz w:val="22"/>
          <w:szCs w:val="22"/>
        </w:rPr>
        <w:t xml:space="preserve">токов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 xml:space="preserve"> и напряжений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>, описывающих состояние рассматриваемой сети, отличаются от их соответствующих значений, характеризующих состояние исходной - реальной распределительной сети 3 (фиг.</w:t>
      </w:r>
      <w:r w:rsidR="00983FBA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2), т.</w:t>
      </w:r>
      <w:r w:rsidR="00983FBA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е.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≠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≠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≠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. При этом величины сопротивлений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и</m:t>
        </m:r>
      </m:oMath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 xml:space="preserve"> нагрузок абонентов и межабонентских участков реальной и виртуальной сети имеют одни и те же значения. В дальнейшем указанные переменные сети представим в следующей комплексной форме:</w:t>
      </w:r>
    </w:p>
    <w:p w:rsidR="00E80F61" w:rsidRPr="009130E9" w:rsidRDefault="00E80F61" w:rsidP="00C51F41">
      <w:pPr>
        <w:ind w:firstLine="567"/>
        <w:contextualSpacing/>
        <w:jc w:val="both"/>
        <w:rPr>
          <w:sz w:val="22"/>
          <w:szCs w:val="22"/>
        </w:rPr>
      </w:pPr>
    </w:p>
    <w:p w:rsidR="00C51F41" w:rsidRPr="009130E9" w:rsidRDefault="009130E9" w:rsidP="00983FBA">
      <w:pPr>
        <w:ind w:firstLine="567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</m:acc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kν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kν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ν</m:t>
                      </m:r>
                    </m:sub>
                  </m:sSub>
                </m:e>
              </m:d>
            </m:sup>
          </m:sSup>
          <m:r>
            <w:rPr>
              <w:rFonts w:ascii="Cambria Math" w:hAnsi="Cambria Math"/>
              <w:sz w:val="22"/>
              <w:szCs w:val="22"/>
            </w:rPr>
            <m:t xml:space="preserve"> , 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</m:acc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kν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l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kν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α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ν</m:t>
                      </m:r>
                    </m:sub>
                  </m:sSub>
                </m:e>
              </m:d>
            </m:sup>
          </m:sSup>
        </m:oMath>
      </m:oMathPara>
    </w:p>
    <w:p w:rsidR="00C51F41" w:rsidRPr="009130E9" w:rsidRDefault="009130E9" w:rsidP="00E80F61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ν</m:t>
                    </m:r>
                  </m:sub>
                </m:sSub>
              </m:e>
            </m:d>
          </m:sup>
        </m:sSup>
        <m:r>
          <w:rPr>
            <w:rFonts w:ascii="Cambria Math" w:hAnsi="Cambria Math"/>
            <w:sz w:val="22"/>
            <w:szCs w:val="22"/>
          </w:rPr>
          <m:t xml:space="preserve"> ,</m:t>
        </m:r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ν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 xml:space="preserve"> 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 xml:space="preserve">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>ν</m:t>
        </m:r>
      </m:oMath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1,n.</m:t>
            </m:r>
          </m:e>
        </m:acc>
      </m:oMath>
    </w:p>
    <w:p w:rsidR="00983FBA" w:rsidRPr="009130E9" w:rsidRDefault="00E80F61" w:rsidP="00E80F61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>(1)</w:t>
      </w:r>
    </w:p>
    <w:p w:rsidR="00E80F61" w:rsidRPr="009130E9" w:rsidRDefault="00E80F61" w:rsidP="00983FBA">
      <w:pPr>
        <w:jc w:val="both"/>
        <w:rPr>
          <w:sz w:val="22"/>
          <w:szCs w:val="22"/>
        </w:rPr>
      </w:pPr>
    </w:p>
    <w:p w:rsidR="00C51F41" w:rsidRPr="009130E9" w:rsidRDefault="00C51F41" w:rsidP="00983FBA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- модули соответствующих комплексных </w:t>
      </w:r>
      <w:proofErr w:type="gramStart"/>
      <w:r w:rsidRPr="009130E9">
        <w:rPr>
          <w:sz w:val="22"/>
          <w:szCs w:val="22"/>
        </w:rPr>
        <w:t xml:space="preserve">величин;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-</w:t>
      </w:r>
      <w:proofErr w:type="gramEnd"/>
      <w:r w:rsidRPr="009130E9">
        <w:rPr>
          <w:sz w:val="22"/>
          <w:szCs w:val="22"/>
        </w:rPr>
        <w:t xml:space="preserve"> аргумент сопротивления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;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∝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∝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- отклонения фазовых сдвигов от их базовых значений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>, определяемых по формулам</w:t>
      </w:r>
    </w:p>
    <w:p w:rsidR="00983FBA" w:rsidRPr="009130E9" w:rsidRDefault="00983FBA" w:rsidP="00983FBA">
      <w:pPr>
        <w:jc w:val="both"/>
        <w:rPr>
          <w:sz w:val="22"/>
          <w:szCs w:val="22"/>
        </w:rPr>
      </w:pPr>
    </w:p>
    <w:p w:rsidR="00C51F41" w:rsidRPr="009130E9" w:rsidRDefault="009130E9" w:rsidP="00983FBA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2(</m:t>
            </m:r>
            <m:r>
              <w:rPr>
                <w:rFonts w:ascii="Cambria Math" w:eastAsia="Calibri" w:hAnsi="Cambria Math"/>
                <w:sz w:val="22"/>
                <w:szCs w:val="22"/>
              </w:rPr>
              <m:t>k-1)</m:t>
            </m:r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 .</m:t>
        </m:r>
      </m:oMath>
      <w:r w:rsidR="00C51F41" w:rsidRPr="009130E9">
        <w:rPr>
          <w:sz w:val="22"/>
          <w:szCs w:val="22"/>
        </w:rPr>
        <w:tab/>
      </w:r>
      <w:r w:rsidR="00C51F41" w:rsidRPr="009130E9">
        <w:rPr>
          <w:sz w:val="22"/>
          <w:szCs w:val="22"/>
        </w:rPr>
        <w:tab/>
      </w:r>
      <w:r w:rsidRPr="009130E9">
        <w:rPr>
          <w:sz w:val="22"/>
          <w:szCs w:val="22"/>
        </w:rPr>
        <w:t xml:space="preserve">  </w:t>
      </w:r>
      <w:r w:rsidR="00C51F41" w:rsidRPr="009130E9">
        <w:rPr>
          <w:sz w:val="22"/>
          <w:szCs w:val="22"/>
        </w:rPr>
        <w:t>(2)</w:t>
      </w:r>
    </w:p>
    <w:p w:rsidR="00983FBA" w:rsidRPr="009130E9" w:rsidRDefault="00983FBA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Теперь по аналогии с векторами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eastAsia="Calibri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eastAsia="Calibri" w:hAnsi="Cambria Math"/>
                <w:sz w:val="22"/>
                <w:szCs w:val="22"/>
              </w:rPr>
              <m:t>, …,</m:t>
            </m:r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</m:e>
        </m:d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proofErr w:type="gramStart"/>
      <w:r w:rsidRPr="009130E9">
        <w:rPr>
          <w:sz w:val="22"/>
          <w:szCs w:val="22"/>
        </w:rPr>
        <w:t>и</w:t>
      </w:r>
      <w:r w:rsidRPr="009130E9">
        <w:rPr>
          <w:rFonts w:eastAsia="Calibri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=[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, …,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rFonts w:eastAsia="Calibri"/>
          <w:sz w:val="22"/>
          <w:szCs w:val="22"/>
        </w:rPr>
        <w:t>,</w:t>
      </w:r>
      <w:proofErr w:type="gramEnd"/>
      <w:r w:rsidRPr="009130E9">
        <w:rPr>
          <w:rFonts w:eastAsia="Calibri"/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>k</m:t>
        </m:r>
      </m:oMath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</m:oMath>
      <w:r w:rsidRPr="009130E9">
        <w:rPr>
          <w:sz w:val="22"/>
          <w:szCs w:val="22"/>
        </w:rPr>
        <w:t xml:space="preserve">, определяющими состояние реальной РЭС в рассмотрение ведем векторы </w:t>
      </w:r>
      <m:oMath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e>
        </m:acc>
        <m:r>
          <w:rPr>
            <w:rFonts w:ascii="Cambria Math" w:eastAsia="Calibri" w:hAnsi="Cambria Math"/>
            <w:sz w:val="22"/>
            <w:szCs w:val="22"/>
          </w:rPr>
          <m:t>=[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 …,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=[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 …,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sz w:val="22"/>
          <w:szCs w:val="22"/>
        </w:rPr>
        <w:t xml:space="preserve">, </w:t>
      </w:r>
      <m:oMath>
        <m:r>
          <w:rPr>
            <w:rFonts w:ascii="Cambria Math" w:eastAsia="Calibri" w:hAnsi="Cambria Math"/>
            <w:sz w:val="22"/>
            <w:szCs w:val="22"/>
          </w:rPr>
          <m:t>k</m:t>
        </m:r>
      </m:oMath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</m:oMath>
      <w:r w:rsidRPr="009130E9">
        <w:rPr>
          <w:sz w:val="22"/>
          <w:szCs w:val="22"/>
        </w:rPr>
        <w:t>, который описывают состояние виртуальное модели сети. Сравнительный анализ структур исходной распределительной сети (фиг.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2) и виртуальной сети (фиг.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3) показывает, что для их входных комплексных фазных токов имеют место следующие соотношения:</w:t>
      </w:r>
    </w:p>
    <w:p w:rsidR="00E80F61" w:rsidRPr="009130E9" w:rsidRDefault="00E80F61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51F41">
      <w:pPr>
        <w:ind w:firstLine="567"/>
        <w:jc w:val="center"/>
        <w:rPr>
          <w:sz w:val="22"/>
          <w:szCs w:val="22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bSup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>,</w:t>
      </w:r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C51F41" w:rsidP="00A66B64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- комплексный ток на входе </w:t>
      </w:r>
      <w:r w:rsidR="00EC7117" w:rsidRPr="009130E9">
        <w:rPr>
          <w:i/>
          <w:sz w:val="22"/>
          <w:szCs w:val="22"/>
        </w:rPr>
        <w:t>k</w:t>
      </w:r>
      <w:r w:rsidR="00EC7117" w:rsidRPr="009130E9">
        <w:rPr>
          <w:sz w:val="22"/>
          <w:szCs w:val="22"/>
        </w:rPr>
        <w:t>-ой</w:t>
      </w:r>
      <w:r w:rsidR="00EC7117" w:rsidRPr="009130E9">
        <w:rPr>
          <w:color w:val="FF0000"/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фазе виртуальной </w:t>
      </w:r>
      <w:proofErr w:type="gramStart"/>
      <w:r w:rsidRPr="009130E9">
        <w:rPr>
          <w:sz w:val="22"/>
          <w:szCs w:val="22"/>
        </w:rPr>
        <w:t>сети;</w:t>
      </w:r>
      <w:r w:rsidR="00A66B64" w:rsidRPr="009130E9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bSup>
      </m:oMath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-</w:t>
      </w:r>
      <w:proofErr w:type="gramEnd"/>
      <w:r w:rsidRPr="009130E9">
        <w:rPr>
          <w:sz w:val="22"/>
          <w:szCs w:val="22"/>
        </w:rPr>
        <w:t xml:space="preserve"> комплексный ток на нагрузке несанкционированного потребителя, подключенного к фазе с номером </w:t>
      </w:r>
      <m:oMath>
        <m:r>
          <w:rPr>
            <w:rFonts w:ascii="Cambria Math" w:hAnsi="Cambria Math"/>
            <w:sz w:val="22"/>
            <w:szCs w:val="22"/>
          </w:rPr>
          <m:t>k</m:t>
        </m:r>
      </m:oMath>
      <w:r w:rsidRPr="009130E9">
        <w:rPr>
          <w:sz w:val="22"/>
          <w:szCs w:val="22"/>
        </w:rPr>
        <w:t>.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Идентификация текущего состояния сети.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По условиям рассматриваемой задачи</w:t>
      </w:r>
      <w:r w:rsidRPr="009130E9">
        <w:rPr>
          <w:sz w:val="22"/>
          <w:szCs w:val="22"/>
          <w:u w:val="single" w:color="FFFFFF"/>
        </w:rPr>
        <w:t xml:space="preserve"> </w:t>
      </w:r>
      <w:r w:rsidRPr="009130E9">
        <w:rPr>
          <w:sz w:val="22"/>
          <w:szCs w:val="22"/>
        </w:rPr>
        <w:t>текущие значения фазных токов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u w:val="single" w:color="FFFFFF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0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)</m:t>
        </m:r>
      </m:oMath>
      <w:r w:rsidRPr="009130E9">
        <w:rPr>
          <w:sz w:val="22"/>
          <w:szCs w:val="22"/>
        </w:rPr>
        <w:t xml:space="preserve"> на входе исходной реальной распределенной сети (фиг.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2) в момент </w:t>
      </w:r>
      <w:proofErr w:type="gramStart"/>
      <w:r w:rsidRPr="009130E9">
        <w:rPr>
          <w:sz w:val="22"/>
          <w:szCs w:val="22"/>
        </w:rPr>
        <w:t xml:space="preserve">времени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u w:val="single" w:color="FFFFFF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t=t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0</m:t>
            </m:r>
          </m:sub>
        </m:sSub>
      </m:oMath>
      <w:r w:rsidRPr="009130E9">
        <w:rPr>
          <w:sz w:val="22"/>
          <w:szCs w:val="22"/>
          <w:u w:val="single" w:color="FFFFFF"/>
        </w:rPr>
        <w:t xml:space="preserve"> </w:t>
      </w:r>
      <w:r w:rsidRPr="009130E9">
        <w:rPr>
          <w:sz w:val="22"/>
          <w:szCs w:val="22"/>
        </w:rPr>
        <w:t>измеряются</w:t>
      </w:r>
      <w:proofErr w:type="gramEnd"/>
      <w:r w:rsidRPr="009130E9">
        <w:rPr>
          <w:sz w:val="22"/>
          <w:szCs w:val="22"/>
        </w:rPr>
        <w:t xml:space="preserve"> головным трехфазным счетчиком 2 (фиг.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1), которые содержатся в базе данных 6 (фиг.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1) АСКУЭ. Анализ показывает, что для идентификации текущего состояния РЭС це</w:t>
      </w:r>
      <w:r w:rsidRPr="009130E9">
        <w:rPr>
          <w:sz w:val="22"/>
          <w:szCs w:val="22"/>
        </w:rPr>
        <w:lastRenderedPageBreak/>
        <w:t>лесообразным является использование следующих условий:</w:t>
      </w:r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E80F61">
      <w:pPr>
        <w:ind w:firstLine="284"/>
        <w:contextualSpacing/>
        <w:jc w:val="right"/>
        <w:rPr>
          <w:sz w:val="22"/>
          <w:szCs w:val="22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eastAsia="Calibri" w:hAnsi="Cambria Math"/>
                <w:sz w:val="22"/>
                <w:szCs w:val="22"/>
              </w:rPr>
              <m:t>-</m:t>
            </m:r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o</m:t>
                </m:r>
              </m:sup>
            </m:sSubSup>
          </m:e>
        </m:d>
        <m:r>
          <w:rPr>
            <w:rFonts w:ascii="Cambria Math" w:eastAsia="Calibri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≤∆I,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 xml:space="preserve">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(3)</w:t>
      </w:r>
    </w:p>
    <w:p w:rsidR="00A66B64" w:rsidRPr="009130E9" w:rsidRDefault="00A66B64" w:rsidP="00A66B64">
      <w:pPr>
        <w:contextualSpacing/>
        <w:jc w:val="both"/>
        <w:rPr>
          <w:sz w:val="22"/>
          <w:szCs w:val="22"/>
        </w:rPr>
      </w:pPr>
    </w:p>
    <w:p w:rsidR="00C51F41" w:rsidRPr="009130E9" w:rsidRDefault="00C51F41" w:rsidP="00A66B64">
      <w:pPr>
        <w:contextualSpacing/>
        <w:jc w:val="both"/>
        <w:rPr>
          <w:sz w:val="22"/>
          <w:szCs w:val="22"/>
        </w:rPr>
      </w:pPr>
      <w:proofErr w:type="gramStart"/>
      <w:r w:rsidRPr="009130E9">
        <w:rPr>
          <w:iCs/>
          <w:sz w:val="22"/>
          <w:szCs w:val="22"/>
        </w:rPr>
        <w:t xml:space="preserve">где </w:t>
      </w:r>
      <m:oMath>
        <m:r>
          <w:rPr>
            <w:rFonts w:ascii="Cambria Math" w:hAnsi="Cambria Math"/>
            <w:sz w:val="22"/>
            <w:szCs w:val="22"/>
          </w:rPr>
          <m:t>∆I</m:t>
        </m:r>
      </m:oMath>
      <w:r w:rsidR="00A66B64" w:rsidRPr="009130E9">
        <w:rPr>
          <w:sz w:val="22"/>
          <w:szCs w:val="22"/>
        </w:rPr>
        <w:t xml:space="preserve"> -</w:t>
      </w:r>
      <w:proofErr w:type="gramEnd"/>
      <w:r w:rsidRPr="009130E9">
        <w:rPr>
          <w:sz w:val="22"/>
          <w:szCs w:val="22"/>
        </w:rPr>
        <w:t xml:space="preserve"> максимально допустимая погрешность измерения токов в АСКУЭ.</w:t>
      </w:r>
    </w:p>
    <w:p w:rsidR="00C51F41" w:rsidRPr="009130E9" w:rsidRDefault="00C51F41" w:rsidP="00C51F41">
      <w:pPr>
        <w:ind w:firstLine="567"/>
        <w:contextualSpacing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Очевидно, что при невыполнении хотя бы одного из соотношений (3) в сети имеются НОЭ, а их выполнение означает, что РЭС функционирует в нормальном режиме. Таким образом, соотношения (2) можно использовать в качестве критериального условия для идентификации текущего состояния РЭС. Теперь поставим задачу оценки величин входных фазных </w:t>
      </w:r>
      <w:proofErr w:type="gramStart"/>
      <w:r w:rsidRPr="009130E9">
        <w:rPr>
          <w:sz w:val="22"/>
          <w:szCs w:val="22"/>
        </w:rPr>
        <w:t xml:space="preserve">токов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 xml:space="preserve">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виртуальной сети. Для этой цели рассмотрим виртуальную сеть, схема которой показана на 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3. Вначале определим величины общих сопротивлений </w:t>
      </w:r>
      <w:proofErr w:type="gramStart"/>
      <w:r w:rsidRPr="009130E9">
        <w:rPr>
          <w:sz w:val="22"/>
          <w:szCs w:val="22"/>
        </w:rPr>
        <w:t xml:space="preserve">фаз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>:</w:t>
      </w:r>
      <w:proofErr w:type="gramEnd"/>
    </w:p>
    <w:p w:rsidR="00A66B64" w:rsidRPr="009130E9" w:rsidRDefault="00A66B64" w:rsidP="00C51F41">
      <w:pPr>
        <w:ind w:firstLine="567"/>
        <w:contextualSpacing/>
        <w:jc w:val="both"/>
        <w:rPr>
          <w:sz w:val="22"/>
          <w:szCs w:val="22"/>
        </w:rPr>
      </w:pPr>
    </w:p>
    <w:p w:rsidR="00C51F41" w:rsidRPr="009130E9" w:rsidRDefault="009130E9" w:rsidP="00CB15C9">
      <w:pPr>
        <w:jc w:val="both"/>
        <w:rPr>
          <w:sz w:val="22"/>
          <w:szCs w:val="22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o</m:t>
                  </m:r>
                </m:sup>
              </m:sSubSup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eastAsia="Calibri" w:hAnsi="Cambria Math"/>
              <w:sz w:val="22"/>
              <w:szCs w:val="22"/>
            </w:rPr>
            <m:t xml:space="preserve"> ,  </m:t>
          </m:r>
          <m:r>
            <w:rPr>
              <w:rFonts w:ascii="Cambria Math" w:hAnsi="Cambria Math"/>
              <w:sz w:val="22"/>
              <w:szCs w:val="22"/>
            </w:rPr>
            <m:t>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 xml:space="preserve"> ,</m:t>
          </m:r>
          <m:r>
            <w:rPr>
              <w:rFonts w:ascii="Cambria Math" w:hAnsi="Cambria Math"/>
              <w:sz w:val="22"/>
              <w:szCs w:val="22"/>
            </w:rPr>
            <m:t xml:space="preserve">  </m:t>
          </m:r>
          <m:r>
            <w:rPr>
              <w:rFonts w:ascii="Cambria Math" w:hAnsi="Cambria Math"/>
              <w:sz w:val="22"/>
              <w:szCs w:val="22"/>
            </w:rPr>
            <m:t>(4)</m:t>
          </m:r>
        </m:oMath>
      </m:oMathPara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C51F41" w:rsidP="00A66B64">
      <w:pPr>
        <w:jc w:val="both"/>
        <w:rPr>
          <w:sz w:val="22"/>
          <w:szCs w:val="22"/>
        </w:rPr>
      </w:pPr>
      <w:proofErr w:type="gramStart"/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- модуль и фаза сопротивления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. 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Идентификация параметров виртуальной РЭС.</w:t>
      </w:r>
      <w:r w:rsidRPr="009130E9">
        <w:rPr>
          <w:iCs/>
          <w:sz w:val="22"/>
          <w:szCs w:val="22"/>
        </w:rPr>
        <w:t xml:space="preserve"> Для этой цели рассмотрим виртуальную модель </w:t>
      </w:r>
      <m:oMath>
        <m:r>
          <w:rPr>
            <w:rFonts w:ascii="Cambria Math" w:eastAsia="Calibri" w:hAnsi="Cambria Math"/>
            <w:sz w:val="22"/>
            <w:szCs w:val="22"/>
          </w:rPr>
          <m:t>k-</m:t>
        </m:r>
      </m:oMath>
      <w:r w:rsidRPr="009130E9">
        <w:rPr>
          <w:sz w:val="22"/>
          <w:szCs w:val="22"/>
        </w:rPr>
        <w:t>ой фазы, схема которой приведена на 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3. Как известно, функциональные связи между </w:t>
      </w:r>
      <w:proofErr w:type="gramStart"/>
      <w:r w:rsidRPr="009130E9">
        <w:rPr>
          <w:sz w:val="22"/>
          <w:szCs w:val="22"/>
        </w:rPr>
        <w:t xml:space="preserve">ЭДС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источника</w:t>
      </w:r>
      <w:proofErr w:type="gramEnd"/>
      <w:r w:rsidRPr="009130E9">
        <w:rPr>
          <w:sz w:val="22"/>
          <w:szCs w:val="22"/>
        </w:rPr>
        <w:t xml:space="preserve"> питания сети и напряжения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на входах фаз определяются соотношениями:</w:t>
      </w:r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="00C51F41" w:rsidRPr="009130E9">
        <w:rPr>
          <w:sz w:val="22"/>
          <w:szCs w:val="22"/>
        </w:rPr>
        <w:t xml:space="preserve"> =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="00C51F41" w:rsidRPr="009130E9">
        <w:rPr>
          <w:sz w:val="22"/>
          <w:szCs w:val="22"/>
        </w:rPr>
        <w:t xml:space="preserve"> +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>∙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в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 xml:space="preserve">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 </w:t>
      </w:r>
      <w:r w:rsidR="00C51F41" w:rsidRPr="009130E9">
        <w:rPr>
          <w:sz w:val="22"/>
          <w:szCs w:val="22"/>
        </w:rPr>
        <w:t>(5)</w:t>
      </w:r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C51F41" w:rsidP="00A66B64">
      <w:pPr>
        <w:jc w:val="both"/>
        <w:rPr>
          <w:sz w:val="22"/>
          <w:szCs w:val="22"/>
        </w:rPr>
      </w:pPr>
      <w:proofErr w:type="gramStart"/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в</m:t>
            </m:r>
          </m:sub>
        </m:sSub>
      </m:oMath>
      <w:r w:rsidRPr="009130E9">
        <w:rPr>
          <w:sz w:val="22"/>
          <w:szCs w:val="22"/>
        </w:rPr>
        <w:t xml:space="preserve"> -</w:t>
      </w:r>
      <w:proofErr w:type="gramEnd"/>
      <w:r w:rsidRPr="009130E9">
        <w:rPr>
          <w:sz w:val="22"/>
          <w:szCs w:val="22"/>
        </w:rPr>
        <w:t xml:space="preserve"> внутреннее сопротивление источника, которое представим в комплексной форме:</w:t>
      </w:r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9130E9" w:rsidP="00A66B64">
      <w:pPr>
        <w:jc w:val="center"/>
        <w:rPr>
          <w:color w:val="000000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color w:val="000000"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color w:val="000000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color w:val="000000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color w:val="000000"/>
                <w:sz w:val="22"/>
                <w:szCs w:val="22"/>
              </w:rPr>
              <m:t>в</m:t>
            </m:r>
          </m:sub>
        </m:sSub>
        <m:r>
          <w:rPr>
            <w:rFonts w:ascii="Cambria Math" w:eastAsia="Calibri" w:hAnsi="Cambria Math"/>
            <w:color w:val="000000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color w:val="000000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color w:val="000000"/>
                <w:sz w:val="22"/>
                <w:szCs w:val="22"/>
              </w:rPr>
              <m:t>в</m:t>
            </m:r>
          </m:sub>
        </m:sSub>
        <m:r>
          <w:rPr>
            <w:rFonts w:ascii="Cambria Math" w:eastAsia="Calibri" w:hAnsi="Cambria Math"/>
            <w:color w:val="000000"/>
            <w:sz w:val="22"/>
            <w:szCs w:val="22"/>
          </w:rPr>
          <m:t>∙</m:t>
        </m:r>
        <m:sSup>
          <m:sSupPr>
            <m:ctrlPr>
              <w:rPr>
                <w:rFonts w:ascii="Cambria Math" w:eastAsia="Calibri" w:hAnsi="Cambria Math"/>
                <w:i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color w:val="000000"/>
                <w:sz w:val="22"/>
                <w:szCs w:val="22"/>
              </w:rPr>
              <m:t>e</m:t>
            </m:r>
          </m:e>
          <m:sup>
            <m:sSub>
              <m:sSubPr>
                <m:ctrlPr>
                  <w:rPr>
                    <w:rFonts w:ascii="Cambria Math" w:eastAsia="Calibri" w:hAnsi="Cambria Math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/>
                    <w:sz w:val="22"/>
                    <w:szCs w:val="22"/>
                  </w:rPr>
                  <m:t>jφ</m:t>
                </m:r>
              </m:e>
              <m:sub>
                <m:r>
                  <w:rPr>
                    <w:rFonts w:ascii="Cambria Math" w:eastAsia="Calibri" w:hAnsi="Cambria Math"/>
                    <w:color w:val="000000"/>
                    <w:sz w:val="22"/>
                    <w:szCs w:val="22"/>
                  </w:rPr>
                  <m:t>в</m:t>
                </m:r>
              </m:sub>
            </m:sSub>
          </m:sup>
        </m:sSup>
      </m:oMath>
      <w:r w:rsidR="00C51F41" w:rsidRPr="009130E9">
        <w:rPr>
          <w:color w:val="000000"/>
          <w:sz w:val="22"/>
          <w:szCs w:val="22"/>
        </w:rPr>
        <w:t>,</w:t>
      </w:r>
    </w:p>
    <w:p w:rsidR="00A66B64" w:rsidRPr="009130E9" w:rsidRDefault="005702B1" w:rsidP="005702B1">
      <w:pPr>
        <w:jc w:val="center"/>
        <w:rPr>
          <w:sz w:val="22"/>
          <w:szCs w:val="22"/>
        </w:rPr>
      </w:pPr>
      <w:r w:rsidRPr="009130E9">
        <w:rPr>
          <w:sz w:val="22"/>
          <w:szCs w:val="22"/>
        </w:rPr>
        <w:t>8</w:t>
      </w:r>
    </w:p>
    <w:p w:rsidR="00C51F41" w:rsidRPr="009130E9" w:rsidRDefault="00C51F41" w:rsidP="00A66B64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численные значения </w:t>
      </w:r>
      <w:proofErr w:type="gramStart"/>
      <w:r w:rsidRPr="009130E9">
        <w:rPr>
          <w:sz w:val="22"/>
          <w:szCs w:val="22"/>
        </w:rPr>
        <w:t xml:space="preserve">модуля </w:t>
      </w:r>
      <m:oMath>
        <m:sSub>
          <m:sSubPr>
            <m:ctrlPr>
              <w:rPr>
                <w:rFonts w:ascii="Cambria Math" w:eastAsia="Calibri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color w:val="000000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color w:val="000000"/>
                <w:sz w:val="22"/>
                <w:szCs w:val="22"/>
              </w:rPr>
              <m:t>в</m:t>
            </m:r>
          </m:sub>
        </m:sSub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аргумента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в</m:t>
            </m:r>
          </m:sub>
        </m:sSub>
      </m:oMath>
      <w:r w:rsidRPr="009130E9">
        <w:rPr>
          <w:sz w:val="22"/>
          <w:szCs w:val="22"/>
        </w:rPr>
        <w:t xml:space="preserve"> определяются по паспортным данным трансформатора. Теперь, с учетом того, что </w:t>
      </w:r>
      <w:proofErr w:type="gramStart"/>
      <w:r w:rsidRPr="009130E9">
        <w:rPr>
          <w:sz w:val="22"/>
          <w:szCs w:val="22"/>
        </w:rPr>
        <w:t xml:space="preserve">напряжения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=</w:t>
      </w:r>
      <w:proofErr w:type="gramEnd"/>
      <m:oMath>
        <m:r>
          <w:rPr>
            <w:rFonts w:ascii="Cambria Math" w:hAnsi="Cambria Math"/>
            <w:sz w:val="22"/>
            <w:szCs w:val="22"/>
          </w:rPr>
          <m:t xml:space="preserve">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соотношения </w:t>
      </w:r>
      <w:r w:rsidRPr="009130E9">
        <w:rPr>
          <w:color w:val="000000"/>
          <w:sz w:val="22"/>
          <w:szCs w:val="22"/>
        </w:rPr>
        <w:t>(5)</w:t>
      </w:r>
      <w:r w:rsidR="00A66B64" w:rsidRPr="009130E9">
        <w:rPr>
          <w:color w:val="000000"/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можно представить в виде: </w:t>
      </w:r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9130E9" w:rsidP="00CB15C9">
      <w:pPr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="00C51F41" w:rsidRPr="009130E9">
        <w:rPr>
          <w:sz w:val="22"/>
          <w:szCs w:val="22"/>
        </w:rPr>
        <w:t xml:space="preserve"> =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</m:oMath>
      <w:r w:rsidR="00C51F41" w:rsidRPr="009130E9">
        <w:rPr>
          <w:sz w:val="22"/>
          <w:szCs w:val="22"/>
        </w:rPr>
        <w:t xml:space="preserve"> (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+</m:t>
        </m:r>
      </m:oMath>
      <w:r w:rsidR="00C51F41"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в</m:t>
            </m:r>
          </m:sub>
        </m:sSub>
      </m:oMath>
      <w:r w:rsidR="00C51F41" w:rsidRPr="009130E9">
        <w:rPr>
          <w:sz w:val="22"/>
          <w:szCs w:val="22"/>
        </w:rPr>
        <w:t>),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.</m:t>
        </m:r>
      </m:oMath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Отсюда получаем</w:t>
      </w:r>
    </w:p>
    <w:p w:rsidR="00CB15C9" w:rsidRPr="009130E9" w:rsidRDefault="00CB15C9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51F41">
      <w:pPr>
        <w:ind w:firstLine="567"/>
        <w:jc w:val="both"/>
        <w:rPr>
          <w:sz w:val="22"/>
          <w:szCs w:val="22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o</m:t>
                  </m:r>
                </m:sup>
              </m:sSubSup>
            </m:den>
          </m:f>
          <m:r>
            <w:rPr>
              <w:rFonts w:ascii="Cambria Math" w:eastAsia="Calibri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="Calibri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в</m:t>
              </m:r>
            </m:sub>
          </m:sSub>
          <m:r>
            <w:rPr>
              <w:rFonts w:ascii="Cambria Math" w:eastAsia="Calibri" w:hAnsi="Cambria Math"/>
              <w:sz w:val="22"/>
              <w:szCs w:val="22"/>
            </w:rPr>
            <m:t xml:space="preserve"> ,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k= </m:t>
          </m:r>
          <m:acc>
            <m:accPr>
              <m:chr m:val="̅"/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1,3,</m:t>
              </m:r>
            </m:e>
          </m:acc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>(6)</m:t>
          </m:r>
        </m:oMath>
      </m:oMathPara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C51F41" w:rsidP="00A66B64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="00A66B64" w:rsidRPr="009130E9">
        <w:rPr>
          <w:sz w:val="22"/>
          <w:szCs w:val="22"/>
        </w:rPr>
        <w:t>-</w:t>
      </w:r>
      <w:r w:rsidRPr="009130E9">
        <w:rPr>
          <w:sz w:val="22"/>
          <w:szCs w:val="22"/>
        </w:rPr>
        <w:t xml:space="preserve"> общее комплексное сопротивление</w:t>
      </w:r>
      <w:r w:rsidR="009130E9" w:rsidRPr="009130E9">
        <w:rPr>
          <w:sz w:val="22"/>
          <w:szCs w:val="22"/>
        </w:rPr>
        <w:t xml:space="preserve"> </w:t>
      </w:r>
      <w:r w:rsidRPr="009130E9">
        <w:rPr>
          <w:i/>
          <w:sz w:val="22"/>
          <w:szCs w:val="22"/>
        </w:rPr>
        <w:t>k</w:t>
      </w:r>
      <w:r w:rsidR="00A66B64" w:rsidRPr="009130E9">
        <w:rPr>
          <w:i/>
          <w:sz w:val="22"/>
          <w:szCs w:val="22"/>
        </w:rPr>
        <w:t>-</w:t>
      </w:r>
      <w:r w:rsidRPr="009130E9">
        <w:rPr>
          <w:sz w:val="22"/>
          <w:szCs w:val="22"/>
        </w:rPr>
        <w:t>ой виртуальной фазы, определяемое форму</w:t>
      </w:r>
      <w:r w:rsidRPr="009130E9">
        <w:rPr>
          <w:sz w:val="22"/>
          <w:szCs w:val="22"/>
        </w:rPr>
        <w:t>лами (4). Теперь, переменные, входящие в последние выражения, запишем в экспоненциальной форме:</w:t>
      </w:r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9130E9" w:rsidP="00A66B64">
      <w:pPr>
        <w:ind w:firstLine="567"/>
        <w:rPr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∙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p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jφ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κ</m:t>
                </m:r>
              </m:sub>
            </m:sSub>
          </m:sup>
        </m:sSup>
        <m:r>
          <w:rPr>
            <w:rFonts w:ascii="Cambria Math" w:eastAsia="Calibri" w:hAnsi="Cambria Math"/>
            <w:sz w:val="22"/>
            <w:szCs w:val="22"/>
          </w:rPr>
          <m:t>,</m:t>
        </m:r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 </w:t>
      </w:r>
    </w:p>
    <w:p w:rsidR="00C51F41" w:rsidRPr="009130E9" w:rsidRDefault="009130E9" w:rsidP="00A66B64">
      <w:pPr>
        <w:ind w:firstLine="567"/>
        <w:rPr>
          <w:sz w:val="22"/>
          <w:szCs w:val="22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∙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j(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∝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(7)</w:t>
      </w:r>
    </w:p>
    <w:p w:rsidR="00C51F41" w:rsidRPr="009130E9" w:rsidRDefault="009130E9" w:rsidP="00A66B64">
      <w:pPr>
        <w:ind w:firstLine="567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∙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j(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ψ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,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k= </m:t>
          </m:r>
          <m:acc>
            <m:accPr>
              <m:chr m:val="̅"/>
              <m:ctrlPr>
                <w:rPr>
                  <w:rFonts w:ascii="Cambria Math" w:hAnsi="Cambria Math"/>
                  <w:sz w:val="22"/>
                  <w:szCs w:val="22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1,3,</m:t>
              </m:r>
            </m:e>
          </m:acc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</m:t>
          </m:r>
        </m:oMath>
      </m:oMathPara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C51F41" w:rsidP="00A66B64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- модули соответствующих комплексных переменных;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- аргумент </w:t>
      </w:r>
      <w:proofErr w:type="gramStart"/>
      <w:r w:rsidRPr="009130E9">
        <w:rPr>
          <w:sz w:val="22"/>
          <w:szCs w:val="22"/>
        </w:rPr>
        <w:t xml:space="preserve">сопротивления </w:t>
      </w: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e>
        </m:acc>
      </m:oMath>
      <w:r w:rsidRPr="009130E9">
        <w:rPr>
          <w:sz w:val="22"/>
          <w:szCs w:val="22"/>
        </w:rPr>
        <w:t>;</w:t>
      </w:r>
      <w:proofErr w:type="gramEnd"/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∝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ψ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- отклонения фазовых сдвигов соответствующих  токов и э.д.с. от их базовых значений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определяемых по формулам (2). 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Далее для оценки входных фазных </w:t>
      </w:r>
      <w:proofErr w:type="gramStart"/>
      <w:r w:rsidRPr="009130E9">
        <w:rPr>
          <w:sz w:val="22"/>
          <w:szCs w:val="22"/>
        </w:rPr>
        <w:t xml:space="preserve">токов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</m:oMath>
      <w:r w:rsidRPr="009130E9">
        <w:rPr>
          <w:sz w:val="22"/>
          <w:szCs w:val="22"/>
        </w:rPr>
        <w:t xml:space="preserve"> соотношения</w:t>
      </w:r>
      <w:proofErr w:type="gramEnd"/>
      <w:r w:rsidRPr="009130E9">
        <w:rPr>
          <w:sz w:val="22"/>
          <w:szCs w:val="22"/>
        </w:rPr>
        <w:t xml:space="preserve"> (6)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с учетом (7) запишем в  экспоненциальной форме:</w:t>
      </w:r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A66B64">
      <w:pPr>
        <w:ind w:firstLine="567"/>
        <w:rPr>
          <w:sz w:val="22"/>
          <w:szCs w:val="22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2"/>
                </w:rPr>
                <m:t>∙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j(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k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</w:rPr>
                            <m:t>ψ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k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)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o</m:t>
                  </m:r>
                </m:sup>
              </m:sSubSup>
              <m:r>
                <w:rPr>
                  <w:rFonts w:ascii="Cambria Math" w:eastAsia="Calibri" w:hAnsi="Cambria Math"/>
                  <w:sz w:val="22"/>
                  <w:szCs w:val="22"/>
                </w:rPr>
                <m:t>∙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j(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k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∝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k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)</m:t>
                  </m:r>
                </m:sup>
              </m:sSup>
            </m:den>
          </m:f>
          <m:r>
            <w:rPr>
              <w:rFonts w:ascii="Cambria Math" w:eastAsia="Calibri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 xml:space="preserve">k 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</w:rPr>
            <m:t>,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k= </m:t>
          </m:r>
          <m:acc>
            <m:accPr>
              <m:chr m:val="̅"/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1,3,</m:t>
              </m:r>
            </m:e>
          </m:acc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>(8)</m:t>
          </m:r>
        </m:oMath>
      </m:oMathPara>
    </w:p>
    <w:p w:rsidR="00A66B64" w:rsidRPr="009130E9" w:rsidRDefault="00A66B64" w:rsidP="00A66B64">
      <w:pPr>
        <w:tabs>
          <w:tab w:val="left" w:pos="2410"/>
        </w:tabs>
        <w:rPr>
          <w:sz w:val="22"/>
          <w:szCs w:val="22"/>
        </w:rPr>
      </w:pPr>
    </w:p>
    <w:p w:rsidR="00C51F41" w:rsidRPr="009130E9" w:rsidRDefault="00A66B64" w:rsidP="00A66B64">
      <w:pPr>
        <w:tabs>
          <w:tab w:val="left" w:pos="2410"/>
        </w:tabs>
        <w:rPr>
          <w:sz w:val="22"/>
          <w:szCs w:val="22"/>
        </w:rPr>
      </w:pPr>
      <w:r w:rsidRPr="009130E9">
        <w:rPr>
          <w:sz w:val="22"/>
          <w:szCs w:val="22"/>
        </w:rPr>
        <w:t>г</w:t>
      </w:r>
      <w:r w:rsidR="00C51F41" w:rsidRPr="009130E9">
        <w:rPr>
          <w:sz w:val="22"/>
          <w:szCs w:val="22"/>
        </w:rPr>
        <w:t>де</w:t>
      </w:r>
    </w:p>
    <w:p w:rsidR="00A66B64" w:rsidRPr="009130E9" w:rsidRDefault="00A66B64" w:rsidP="00A66B64">
      <w:pPr>
        <w:tabs>
          <w:tab w:val="left" w:pos="2410"/>
        </w:tabs>
        <w:ind w:firstLine="567"/>
        <w:rPr>
          <w:sz w:val="22"/>
          <w:szCs w:val="22"/>
        </w:rPr>
      </w:pPr>
    </w:p>
    <w:p w:rsidR="00C51F41" w:rsidRPr="009130E9" w:rsidRDefault="009130E9" w:rsidP="00A66B64">
      <w:pPr>
        <w:tabs>
          <w:tab w:val="left" w:pos="2410"/>
        </w:tabs>
        <w:ind w:firstLine="567"/>
        <w:rPr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</m:sSub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jφ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eastAsia="Calibri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в</m:t>
              </m:r>
            </m:sub>
          </m:sSub>
          <m:r>
            <w:rPr>
              <w:rFonts w:ascii="Cambria Math" w:eastAsia="Calibri" w:hAnsi="Cambria Math"/>
              <w:sz w:val="22"/>
              <w:szCs w:val="22"/>
            </w:rPr>
            <m:t>∙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jφ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в</m:t>
                  </m:r>
                </m:sub>
              </m:sSub>
            </m:sup>
          </m:sSup>
          <m:r>
            <w:rPr>
              <w:rFonts w:ascii="Cambria Math" w:eastAsia="Calibri" w:hAnsi="Cambria Math"/>
              <w:sz w:val="22"/>
              <w:szCs w:val="22"/>
            </w:rPr>
            <m:t xml:space="preserve">= 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'</m:t>
              </m:r>
            </m:sup>
          </m:sSubSup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eastAsia="Calibri" w:hAnsi="Cambria Math"/>
              <w:sz w:val="22"/>
              <w:szCs w:val="22"/>
            </w:rPr>
            <m:t>.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</m:oMath>
      </m:oMathPara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proofErr w:type="gramStart"/>
      <w:r w:rsidRPr="009130E9">
        <w:rPr>
          <w:sz w:val="22"/>
          <w:szCs w:val="22"/>
        </w:rPr>
        <w:t xml:space="preserve">Здесь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θ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являются известными вещественными числами. Отметим, что значение модуля э.д.с.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 xml:space="preserve"> можно предварительно определить по </w:t>
      </w:r>
      <w:proofErr w:type="gramStart"/>
      <w:r w:rsidRPr="009130E9">
        <w:rPr>
          <w:sz w:val="22"/>
          <w:szCs w:val="22"/>
        </w:rPr>
        <w:t xml:space="preserve">данным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и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</m:t>
        </m:r>
        <m:r>
          <m:rPr>
            <m:sty m:val="p"/>
          </m:rPr>
          <w:rPr>
            <w:rFonts w:ascii="Cambria Math" w:eastAsia="Calibri" w:hAnsi="Cambria Math"/>
            <w:sz w:val="22"/>
            <w:szCs w:val="22"/>
          </w:rPr>
          <m:t>полученным</m:t>
        </m:r>
      </m:oMath>
      <w:r w:rsidRPr="009130E9">
        <w:rPr>
          <w:sz w:val="22"/>
          <w:szCs w:val="22"/>
        </w:rPr>
        <w:t xml:space="preserve"> на</w:t>
      </w:r>
      <w:proofErr w:type="gramEnd"/>
      <w:r w:rsidRPr="009130E9">
        <w:rPr>
          <w:sz w:val="22"/>
          <w:szCs w:val="22"/>
        </w:rPr>
        <w:t xml:space="preserve"> основе показаний головного трехфазного счетчика в момент времени </w:t>
      </w:r>
      <m:oMath>
        <m:r>
          <w:rPr>
            <w:rFonts w:ascii="Cambria Math" w:hAnsi="Cambria Math"/>
            <w:sz w:val="22"/>
            <w:szCs w:val="22"/>
          </w:rPr>
          <m:t>t=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0</m:t>
            </m:r>
          </m:sub>
        </m:sSub>
      </m:oMath>
      <w:r w:rsidRPr="009130E9">
        <w:rPr>
          <w:sz w:val="22"/>
          <w:szCs w:val="22"/>
        </w:rPr>
        <w:t>. В результате соотношения (8) запишется в виде:</w:t>
      </w:r>
      <w:r w:rsidR="009130E9" w:rsidRPr="009130E9">
        <w:rPr>
          <w:sz w:val="22"/>
          <w:szCs w:val="22"/>
        </w:rPr>
        <w:t xml:space="preserve"> </w:t>
      </w:r>
    </w:p>
    <w:p w:rsidR="00CB15C9" w:rsidRPr="009130E9" w:rsidRDefault="00CB15C9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51F41">
      <w:pPr>
        <w:ind w:firstLine="567"/>
        <w:rPr>
          <w:sz w:val="22"/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k</m:t>
                      </m:r>
                    </m:sub>
                  </m:sSub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o</m:t>
                  </m:r>
                </m:sup>
              </m:sSubSup>
            </m:den>
          </m:f>
          <m:r>
            <w:rPr>
              <w:rFonts w:ascii="Cambria Math" w:eastAsia="Calibri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'</m:t>
              </m:r>
            </m:sup>
          </m:sSubSup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eastAsia="Calibri" w:hAnsi="Cambria Math"/>
              <w:sz w:val="22"/>
              <w:szCs w:val="22"/>
            </w:rPr>
            <m:t>,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k= </m:t>
          </m:r>
          <m:acc>
            <m:accPr>
              <m:chr m:val="̅"/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1,3.</m:t>
              </m:r>
            </m:e>
          </m:acc>
          <m:r>
            <w:rPr>
              <w:rFonts w:ascii="Cambria Math" w:eastAsia="Calibri" w:hAnsi="Cambria Math"/>
              <w:sz w:val="22"/>
              <w:szCs w:val="22"/>
            </w:rPr>
            <m:t xml:space="preserve">  </m:t>
          </m:r>
        </m:oMath>
      </m:oMathPara>
    </w:p>
    <w:p w:rsidR="00CB15C9" w:rsidRPr="009130E9" w:rsidRDefault="00CB15C9" w:rsidP="00A66B64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A66B64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Отсюда видно, что должны выполняться следующие соотношения:</w:t>
      </w:r>
    </w:p>
    <w:p w:rsidR="00CB15C9" w:rsidRPr="009130E9" w:rsidRDefault="00CB15C9" w:rsidP="00A66B64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51F41">
      <w:pPr>
        <w:ind w:firstLine="567"/>
        <w:rPr>
          <w:i/>
          <w:sz w:val="22"/>
          <w:szCs w:val="22"/>
        </w:rPr>
      </w:pPr>
      <m:oMathPara>
        <m:oMath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o</m:t>
                  </m:r>
                </m:sup>
              </m:sSubSup>
            </m:den>
          </m:f>
          <m:r>
            <w:rPr>
              <w:rFonts w:ascii="Cambria Math" w:eastAsia="Calibri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</w:rPr>
            <m:t>,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="Calibri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θ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="Calibri" w:hAnsi="Cambria Math"/>
              <w:sz w:val="22"/>
              <w:szCs w:val="22"/>
            </w:rPr>
            <m:t>,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k= </m:t>
          </m:r>
          <m:acc>
            <m:accPr>
              <m:chr m:val="̅"/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eastAsia="Calibri" w:hAnsi="Cambria Math"/>
              <w:sz w:val="22"/>
              <w:szCs w:val="22"/>
            </w:rPr>
            <m:t>,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</m:oMath>
      </m:oMathPara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C51F41" w:rsidP="00A66B64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разности фазовых сдвигов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ψ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 xml:space="preserve"> ∝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.</m:t>
        </m:r>
      </m:oMath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В результате искомые входные желаемые </w:t>
      </w:r>
      <w:proofErr w:type="gramStart"/>
      <w:r w:rsidRPr="009130E9">
        <w:rPr>
          <w:sz w:val="22"/>
          <w:szCs w:val="22"/>
        </w:rPr>
        <w:t xml:space="preserve">токи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</m:oMath>
      <w:r w:rsidRPr="009130E9">
        <w:rPr>
          <w:sz w:val="22"/>
          <w:szCs w:val="22"/>
        </w:rPr>
        <w:t xml:space="preserve"> виртуальной</w:t>
      </w:r>
      <w:proofErr w:type="gramEnd"/>
      <w:r w:rsidRPr="009130E9">
        <w:rPr>
          <w:sz w:val="22"/>
          <w:szCs w:val="22"/>
        </w:rPr>
        <w:t xml:space="preserve"> сети определяются по формулам</w:t>
      </w:r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51F41">
      <w:pPr>
        <w:ind w:firstLine="567"/>
        <w:jc w:val="both"/>
        <w:rPr>
          <w:sz w:val="22"/>
          <w:szCs w:val="22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o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'</m:t>
                  </m:r>
                </m:sup>
              </m:sSubSup>
            </m:den>
          </m:f>
          <m:r>
            <w:rPr>
              <w:rFonts w:ascii="Cambria Math" w:hAnsi="Cambria Math"/>
              <w:sz w:val="22"/>
              <w:szCs w:val="22"/>
            </w:rPr>
            <m:t xml:space="preserve"> ,</m:t>
          </m:r>
          <m:r>
            <w:rPr>
              <w:rFonts w:ascii="Cambria Math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k= </m:t>
          </m:r>
          <m:acc>
            <m:accPr>
              <m:chr m:val="̅"/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eastAsia="Calibri" w:hAnsi="Cambria Math"/>
              <w:sz w:val="22"/>
              <w:szCs w:val="22"/>
            </w:rPr>
            <m:t>.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22"/>
              <w:szCs w:val="22"/>
            </w:rPr>
            <m:t xml:space="preserve"> (9)</m:t>
          </m:r>
        </m:oMath>
      </m:oMathPara>
    </w:p>
    <w:p w:rsidR="00C51F41" w:rsidRPr="009130E9" w:rsidRDefault="00C51F41" w:rsidP="00C51F41">
      <w:pPr>
        <w:ind w:firstLine="567"/>
        <w:jc w:val="right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Теперь поставим задачу определения </w:t>
      </w:r>
      <w:proofErr w:type="gramStart"/>
      <w:r w:rsidRPr="009130E9">
        <w:rPr>
          <w:sz w:val="22"/>
          <w:szCs w:val="22"/>
        </w:rPr>
        <w:t xml:space="preserve">векторов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=[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 …,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</w:t>
      </w:r>
      <m:oMath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e>
        </m:acc>
        <m:r>
          <w:rPr>
            <w:rFonts w:ascii="Cambria Math" w:eastAsia="Calibri" w:hAnsi="Cambria Math"/>
            <w:sz w:val="22"/>
            <w:szCs w:val="22"/>
          </w:rPr>
          <m:t>=[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 …,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sz w:val="22"/>
          <w:szCs w:val="22"/>
        </w:rPr>
        <w:t>, определяющих</w:t>
      </w:r>
      <w:r w:rsidRPr="009130E9">
        <w:rPr>
          <w:color w:val="000000"/>
          <w:sz w:val="22"/>
          <w:szCs w:val="22"/>
        </w:rPr>
        <w:t xml:space="preserve"> состояние виртуальной сети. </w:t>
      </w:r>
      <w:r w:rsidRPr="009130E9">
        <w:rPr>
          <w:sz w:val="22"/>
          <w:szCs w:val="22"/>
        </w:rPr>
        <w:t>Для этой цели рассмотрим конечные участки реальной РЭС (фиг.</w:t>
      </w:r>
      <w:r w:rsidR="00A66B64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2), для </w:t>
      </w:r>
      <w:r w:rsidRPr="009130E9">
        <w:rPr>
          <w:sz w:val="22"/>
          <w:szCs w:val="22"/>
        </w:rPr>
        <w:lastRenderedPageBreak/>
        <w:t>которых справедливы следующие соотношения:</w:t>
      </w:r>
    </w:p>
    <w:p w:rsidR="00CB15C9" w:rsidRPr="009130E9" w:rsidRDefault="00CB15C9" w:rsidP="00C51F41">
      <w:pPr>
        <w:ind w:firstLine="567"/>
        <w:jc w:val="both"/>
        <w:rPr>
          <w:color w:val="000000"/>
          <w:sz w:val="22"/>
          <w:szCs w:val="22"/>
          <w:u w:val="single"/>
        </w:rPr>
      </w:pPr>
    </w:p>
    <w:p w:rsidR="00C51F41" w:rsidRPr="009130E9" w:rsidRDefault="009130E9" w:rsidP="00A66B64">
      <w:pPr>
        <w:jc w:val="right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 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 xml:space="preserve">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i/>
          <w:sz w:val="22"/>
          <w:szCs w:val="22"/>
        </w:rPr>
        <w:t>.</w:t>
      </w:r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С учетом комплексных представлений переменных РЭС, приведенных в (1), последние равенства можно представить в виде</w:t>
      </w:r>
      <w:r w:rsidR="00102787" w:rsidRPr="009130E9">
        <w:rPr>
          <w:sz w:val="22"/>
          <w:szCs w:val="22"/>
        </w:rPr>
        <w:t>:</w:t>
      </w:r>
    </w:p>
    <w:p w:rsidR="00CB15C9" w:rsidRPr="009130E9" w:rsidRDefault="00CB15C9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A66B64">
      <w:pPr>
        <w:jc w:val="right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 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 xml:space="preserve">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, </m:t>
        </m:r>
      </m:oMath>
      <w:r w:rsidR="00C51F41" w:rsidRPr="009130E9">
        <w:rPr>
          <w:i/>
          <w:sz w:val="22"/>
          <w:szCs w:val="22"/>
        </w:rPr>
        <w:tab/>
      </w:r>
      <w:r w:rsidR="00C51F41" w:rsidRPr="009130E9">
        <w:rPr>
          <w:sz w:val="22"/>
          <w:szCs w:val="22"/>
        </w:rPr>
        <w:t>(10)</w:t>
      </w:r>
    </w:p>
    <w:p w:rsidR="00A66B64" w:rsidRPr="009130E9" w:rsidRDefault="00A66B64" w:rsidP="00A66B64">
      <w:pPr>
        <w:jc w:val="both"/>
        <w:rPr>
          <w:sz w:val="22"/>
          <w:szCs w:val="22"/>
        </w:rPr>
      </w:pPr>
    </w:p>
    <w:p w:rsidR="00C51F41" w:rsidRPr="009130E9" w:rsidRDefault="00C51F41" w:rsidP="00A66B64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фазовые </w:t>
      </w:r>
      <w:proofErr w:type="gramStart"/>
      <w:r w:rsidRPr="009130E9">
        <w:rPr>
          <w:sz w:val="22"/>
          <w:szCs w:val="22"/>
        </w:rPr>
        <w:t xml:space="preserve">разности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суммарные сопротивления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определяются выражениями</w:t>
      </w:r>
    </w:p>
    <w:p w:rsidR="00CB15C9" w:rsidRPr="009130E9" w:rsidRDefault="00CB15C9" w:rsidP="00A66B64">
      <w:pPr>
        <w:jc w:val="both"/>
        <w:rPr>
          <w:sz w:val="22"/>
          <w:szCs w:val="22"/>
        </w:rPr>
      </w:pPr>
    </w:p>
    <w:p w:rsidR="00C51F41" w:rsidRPr="009130E9" w:rsidRDefault="009130E9" w:rsidP="00CB15C9">
      <w:pPr>
        <w:jc w:val="right"/>
        <w:rPr>
          <w:sz w:val="22"/>
          <w:szCs w:val="22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kn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k,n-1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kn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C51F41" w:rsidRPr="009130E9" w:rsidRDefault="009130E9" w:rsidP="00CB15C9">
      <w:pPr>
        <w:jc w:val="right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sup>
        </m:sSup>
      </m:oMath>
      <w:r w:rsidR="00C51F41" w:rsidRPr="009130E9">
        <w:rPr>
          <w:sz w:val="22"/>
          <w:szCs w:val="22"/>
        </w:rPr>
        <w:t>.</w:t>
      </w:r>
      <w:r w:rsidRPr="009130E9">
        <w:rPr>
          <w:sz w:val="22"/>
          <w:szCs w:val="22"/>
        </w:rPr>
        <w:t xml:space="preserve"> </w:t>
      </w:r>
      <w:r w:rsidR="00A66B64"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(11)</w:t>
      </w:r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При этом велич</w:t>
      </w:r>
      <w:r w:rsidR="009130E9">
        <w:rPr>
          <w:sz w:val="22"/>
          <w:szCs w:val="22"/>
        </w:rPr>
        <w:t>и</w:t>
      </w:r>
      <w:r w:rsidRPr="009130E9">
        <w:rPr>
          <w:sz w:val="22"/>
          <w:szCs w:val="22"/>
        </w:rPr>
        <w:t xml:space="preserve">ны </w:t>
      </w:r>
      <w:proofErr w:type="gramStart"/>
      <w:r w:rsidRPr="009130E9">
        <w:rPr>
          <w:sz w:val="22"/>
          <w:szCs w:val="22"/>
        </w:rPr>
        <w:t xml:space="preserve">модулей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являются</w:t>
      </w:r>
      <w:proofErr w:type="gramEnd"/>
      <w:r w:rsidRPr="009130E9">
        <w:rPr>
          <w:sz w:val="22"/>
          <w:szCs w:val="22"/>
        </w:rPr>
        <w:t xml:space="preserve"> известными комплексными величинами, так как межабонентские сопротивления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</m:oMath>
      <w:r w:rsidRPr="009130E9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</m:oMath>
      <w:r w:rsidRPr="009130E9">
        <w:rPr>
          <w:sz w:val="22"/>
          <w:szCs w:val="22"/>
        </w:rPr>
        <w:t xml:space="preserve"> считаются предварительно идентифицированными и имеются в базе данных АСКУЭ, а сопротивления нагрузок абонентов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</m:oMath>
      <w:r w:rsidRPr="009130E9">
        <w:rPr>
          <w:sz w:val="22"/>
          <w:szCs w:val="22"/>
        </w:rPr>
        <w:t xml:space="preserve"> вычисляются по данным счетчиков электроэнергии:</w:t>
      </w:r>
    </w:p>
    <w:p w:rsidR="00CB15C9" w:rsidRPr="009130E9" w:rsidRDefault="00CB15C9" w:rsidP="00C51F41">
      <w:pPr>
        <w:ind w:firstLine="567"/>
        <w:jc w:val="both"/>
        <w:rPr>
          <w:sz w:val="22"/>
          <w:szCs w:val="22"/>
        </w:rPr>
      </w:pPr>
    </w:p>
    <w:p w:rsidR="00CB15C9" w:rsidRPr="009130E9" w:rsidRDefault="009130E9" w:rsidP="00CB15C9">
      <w:pPr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sup>
        </m:sSup>
      </m:oMath>
      <w:r w:rsidR="00C51F41" w:rsidRPr="009130E9">
        <w:rPr>
          <w:sz w:val="22"/>
          <w:szCs w:val="22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den>
        </m:f>
      </m:oMath>
      <w:r w:rsidR="00C51F41" w:rsidRPr="009130E9">
        <w:rPr>
          <w:sz w:val="22"/>
          <w:szCs w:val="22"/>
        </w:rPr>
        <w:t>,</w:t>
      </w:r>
    </w:p>
    <w:p w:rsidR="00C51F41" w:rsidRPr="009130E9" w:rsidRDefault="009130E9" w:rsidP="00CB15C9">
      <w:pPr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=arctg(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="00C51F41" w:rsidRPr="009130E9">
        <w:rPr>
          <w:sz w:val="22"/>
          <w:szCs w:val="22"/>
        </w:rPr>
        <w:t>.</w:t>
      </w:r>
    </w:p>
    <w:p w:rsidR="00A66B64" w:rsidRPr="009130E9" w:rsidRDefault="00A66B64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Для соотношений (10) с учетом (11) должны выполняться следующие равенства:</w:t>
      </w:r>
    </w:p>
    <w:p w:rsidR="005702B1" w:rsidRPr="009130E9" w:rsidRDefault="005702B1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jc w:val="right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den>
        </m:f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 xml:space="preserve"> или 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den>
        </m:f>
      </m:oMath>
      <w:r w:rsidR="00C51F41" w:rsidRPr="009130E9">
        <w:rPr>
          <w:i/>
          <w:sz w:val="22"/>
          <w:szCs w:val="22"/>
        </w:rPr>
        <w:t>,</w:t>
      </w:r>
      <w:r w:rsidR="00C51F41" w:rsidRPr="009130E9">
        <w:rPr>
          <w:i/>
          <w:sz w:val="22"/>
          <w:szCs w:val="22"/>
        </w:rPr>
        <w:tab/>
      </w:r>
      <w:r w:rsidR="00C51F41" w:rsidRPr="009130E9">
        <w:rPr>
          <w:sz w:val="22"/>
          <w:szCs w:val="22"/>
        </w:rPr>
        <w:t>(12)</w:t>
      </w:r>
    </w:p>
    <w:p w:rsidR="00C51F41" w:rsidRPr="009130E9" w:rsidRDefault="009130E9" w:rsidP="00CB15C9">
      <w:pPr>
        <w:jc w:val="center"/>
        <w:rPr>
          <w:i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="00C51F41" w:rsidRPr="009130E9">
        <w:rPr>
          <w:i/>
          <w:sz w:val="22"/>
          <w:szCs w:val="22"/>
        </w:rPr>
        <w:t>,</w:t>
      </w:r>
      <w:r w:rsidRPr="009130E9">
        <w:rPr>
          <w:i/>
          <w:sz w:val="22"/>
          <w:szCs w:val="22"/>
        </w:rPr>
        <w:t xml:space="preserve"> </w:t>
      </w:r>
      <w:r w:rsidR="00C51F41" w:rsidRPr="009130E9">
        <w:rPr>
          <w:i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i/>
          <w:sz w:val="22"/>
          <w:szCs w:val="22"/>
        </w:rPr>
        <w:t>.</w:t>
      </w:r>
    </w:p>
    <w:p w:rsidR="00DD7423" w:rsidRPr="009130E9" w:rsidRDefault="00DD7423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Можно отметить, что в случае отсутствия НОЭ в конечных участках трехфазной сети, </w:t>
      </w:r>
      <w:proofErr w:type="spellStart"/>
      <w:r w:rsidRPr="009130E9">
        <w:rPr>
          <w:sz w:val="22"/>
          <w:szCs w:val="22"/>
        </w:rPr>
        <w:t>межабонентский</w:t>
      </w:r>
      <w:proofErr w:type="spellEnd"/>
      <w:r w:rsidRPr="009130E9">
        <w:rPr>
          <w:sz w:val="22"/>
          <w:szCs w:val="22"/>
        </w:rPr>
        <w:t xml:space="preserve"> </w:t>
      </w:r>
      <w:proofErr w:type="gramStart"/>
      <w:r w:rsidRPr="009130E9">
        <w:rPr>
          <w:sz w:val="22"/>
          <w:szCs w:val="22"/>
        </w:rPr>
        <w:t xml:space="preserve">ток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должен</w:t>
      </w:r>
      <w:proofErr w:type="gramEnd"/>
      <w:r w:rsidRPr="009130E9">
        <w:rPr>
          <w:sz w:val="22"/>
          <w:szCs w:val="22"/>
        </w:rPr>
        <w:t xml:space="preserve"> равняться току последней нагрузки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>, т.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е. должны выполняться следующие условия:</w:t>
      </w:r>
    </w:p>
    <w:p w:rsidR="00CB15C9" w:rsidRPr="009130E9" w:rsidRDefault="00CB15C9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jc w:val="right"/>
        <w:rPr>
          <w:sz w:val="22"/>
          <w:szCs w:val="22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sz w:val="22"/>
            <w:szCs w:val="22"/>
          </w:rPr>
          <m:t>≤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r>
          <w:rPr>
            <w:rFonts w:ascii="Cambria Math" w:hAnsi="Cambria Math"/>
            <w:sz w:val="22"/>
            <w:szCs w:val="22"/>
          </w:rPr>
          <m:t>I,</m:t>
        </m:r>
        <m:r>
          <w:rPr>
            <w:rFonts w:ascii="Cambria Math" w:hAnsi="Cambria Math"/>
            <w:sz w:val="22"/>
            <w:szCs w:val="22"/>
          </w:rPr>
          <m:t xml:space="preserve">  </m:t>
        </m:r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</m:oMath>
      <w:r w:rsidR="00C51F41" w:rsidRPr="009130E9">
        <w:rPr>
          <w:i/>
          <w:sz w:val="22"/>
          <w:szCs w:val="22"/>
        </w:rPr>
        <w:tab/>
      </w:r>
      <w:r w:rsidR="00C51F41" w:rsidRPr="009130E9">
        <w:rPr>
          <w:sz w:val="22"/>
          <w:szCs w:val="22"/>
        </w:rPr>
        <w:t>(13)</w:t>
      </w:r>
    </w:p>
    <w:p w:rsidR="00DD7423" w:rsidRPr="009130E9" w:rsidRDefault="00DD7423" w:rsidP="00DD7423">
      <w:pPr>
        <w:rPr>
          <w:sz w:val="22"/>
          <w:szCs w:val="22"/>
        </w:rPr>
      </w:pPr>
    </w:p>
    <w:p w:rsidR="00C51F41" w:rsidRPr="009130E9" w:rsidRDefault="00C51F41" w:rsidP="00DD7423">
      <w:pPr>
        <w:jc w:val="both"/>
        <w:rPr>
          <w:sz w:val="22"/>
          <w:szCs w:val="22"/>
        </w:rPr>
      </w:pPr>
      <w:proofErr w:type="gramStart"/>
      <w:r w:rsidRPr="009130E9">
        <w:rPr>
          <w:sz w:val="22"/>
          <w:szCs w:val="22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r>
          <w:rPr>
            <w:rFonts w:ascii="Cambria Math" w:hAnsi="Cambria Math"/>
            <w:sz w:val="22"/>
            <w:szCs w:val="22"/>
          </w:rPr>
          <m:t>I</m:t>
        </m:r>
      </m:oMath>
      <w:r w:rsidRPr="009130E9">
        <w:rPr>
          <w:sz w:val="22"/>
          <w:szCs w:val="22"/>
        </w:rPr>
        <w:t xml:space="preserve"> </w:t>
      </w:r>
      <w:r w:rsidR="00DD7423" w:rsidRPr="009130E9">
        <w:rPr>
          <w:sz w:val="22"/>
          <w:szCs w:val="22"/>
        </w:rPr>
        <w:t>-</w:t>
      </w:r>
      <w:proofErr w:type="gramEnd"/>
      <w:r w:rsidRPr="009130E9">
        <w:rPr>
          <w:sz w:val="22"/>
          <w:szCs w:val="22"/>
        </w:rPr>
        <w:t xml:space="preserve"> максимально допустимая погрешность измерения токов.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Таким образом, при известных действующих значениях </w:t>
      </w:r>
      <w:proofErr w:type="gramStart"/>
      <w:r w:rsidRPr="009130E9">
        <w:rPr>
          <w:sz w:val="22"/>
          <w:szCs w:val="22"/>
        </w:rPr>
        <w:t xml:space="preserve">напряжений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 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находя</w:t>
      </w:r>
      <w:proofErr w:type="gramEnd"/>
      <w:r w:rsidRPr="009130E9">
        <w:rPr>
          <w:sz w:val="22"/>
          <w:szCs w:val="22"/>
        </w:rPr>
        <w:t xml:space="preserve"> величины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токов по формулам (12) и путем проверки выполнения условий (13) можно определить факт присутствия или отсутствия НОЭ в конечных участках сети. В частности, при невыполнении условий (13) НОЭ осуществляются в окрест</w:t>
      </w:r>
      <w:r w:rsidRPr="009130E9">
        <w:rPr>
          <w:sz w:val="22"/>
          <w:szCs w:val="22"/>
        </w:rPr>
        <w:t>ностях абонентов, имеющих координаты</w:t>
      </w:r>
      <w:r w:rsidR="009130E9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(k, n).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Теперь предположим, что указанные условия выполняются, т.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е. несанкционированные потребители подключены к другим местам (точкам) трехфазной сети. В этом случае основная задача состоит в идентификации </w:t>
      </w:r>
      <w:proofErr w:type="gramStart"/>
      <w:r w:rsidRPr="009130E9">
        <w:rPr>
          <w:sz w:val="22"/>
          <w:szCs w:val="22"/>
        </w:rPr>
        <w:t xml:space="preserve">векторов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=[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hAnsi="Cambria Math"/>
            <w:sz w:val="22"/>
            <w:szCs w:val="22"/>
          </w:rPr>
          <m:t>,…,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]</m:t>
        </m:r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9130E9">
        <w:rPr>
          <w:sz w:val="22"/>
          <w:szCs w:val="22"/>
        </w:rPr>
        <w:t xml:space="preserve"> определяющих состояние виртуальной сети. Прежде всего отметим, что в данном случае уже известными величинами являются </w:t>
      </w:r>
      <w:proofErr w:type="gramStart"/>
      <w:r w:rsidRPr="009130E9">
        <w:rPr>
          <w:sz w:val="22"/>
          <w:szCs w:val="22"/>
        </w:rPr>
        <w:t xml:space="preserve">токи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Pr="009130E9">
        <w:rPr>
          <w:sz w:val="22"/>
          <w:szCs w:val="22"/>
        </w:rPr>
        <w:t xml:space="preserve"> нагрузок</w:t>
      </w:r>
      <w:proofErr w:type="gramEnd"/>
      <w:r w:rsidRPr="009130E9">
        <w:rPr>
          <w:sz w:val="22"/>
          <w:szCs w:val="22"/>
        </w:rPr>
        <w:t xml:space="preserve"> абонентов конечных участков сети, т.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е. известны значения последних компонентов векторов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Pr="009130E9">
        <w:rPr>
          <w:sz w:val="22"/>
          <w:szCs w:val="22"/>
        </w:rPr>
        <w:t xml:space="preserve">. Для определения остальных компонентов этих векторов будем использовать выражения для эквивалентных </w:t>
      </w:r>
      <w:proofErr w:type="gramStart"/>
      <w:r w:rsidRPr="009130E9">
        <w:rPr>
          <w:sz w:val="22"/>
          <w:szCs w:val="22"/>
        </w:rPr>
        <w:t xml:space="preserve">сопротивлений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</m:oMath>
      <w:r w:rsidRPr="009130E9">
        <w:rPr>
          <w:sz w:val="22"/>
          <w:szCs w:val="22"/>
        </w:rPr>
        <w:t xml:space="preserve"> конечных</w:t>
      </w:r>
      <w:proofErr w:type="gramEnd"/>
      <w:r w:rsidRPr="009130E9">
        <w:rPr>
          <w:sz w:val="22"/>
          <w:szCs w:val="22"/>
        </w:rPr>
        <w:t xml:space="preserve"> участков виртуальной сети:</w:t>
      </w:r>
    </w:p>
    <w:p w:rsidR="00DD7423" w:rsidRPr="009130E9" w:rsidRDefault="00DD7423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jc w:val="right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 xml:space="preserve">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>,</w:t>
      </w:r>
      <w:r w:rsidR="00C51F41" w:rsidRPr="009130E9">
        <w:rPr>
          <w:sz w:val="22"/>
          <w:szCs w:val="22"/>
        </w:rPr>
        <w:tab/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(14)</w:t>
      </w:r>
    </w:p>
    <w:p w:rsidR="00DD7423" w:rsidRPr="009130E9" w:rsidRDefault="00DD7423" w:rsidP="00DD7423">
      <w:pPr>
        <w:rPr>
          <w:sz w:val="22"/>
          <w:szCs w:val="22"/>
        </w:rPr>
      </w:pPr>
    </w:p>
    <w:p w:rsidR="00C51F41" w:rsidRPr="009130E9" w:rsidRDefault="00C51F41" w:rsidP="00DD7423">
      <w:pPr>
        <w:rPr>
          <w:sz w:val="22"/>
          <w:szCs w:val="22"/>
        </w:rPr>
      </w:pPr>
      <w:r w:rsidRPr="009130E9">
        <w:rPr>
          <w:sz w:val="22"/>
          <w:szCs w:val="22"/>
        </w:rPr>
        <w:t xml:space="preserve">где </w:t>
      </w:r>
    </w:p>
    <w:p w:rsidR="00CB15C9" w:rsidRPr="009130E9" w:rsidRDefault="00CB15C9" w:rsidP="00DD7423">
      <w:pPr>
        <w:rPr>
          <w:sz w:val="22"/>
          <w:szCs w:val="22"/>
        </w:rPr>
      </w:pPr>
    </w:p>
    <w:p w:rsidR="00C51F41" w:rsidRPr="009130E9" w:rsidRDefault="009130E9" w:rsidP="00CB15C9">
      <w:pPr>
        <w:jc w:val="right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kn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kn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</m:sup>
        </m:sSup>
      </m:oMath>
      <w:r w:rsidR="00C51F41" w:rsidRPr="009130E9">
        <w:rPr>
          <w:sz w:val="22"/>
          <w:szCs w:val="22"/>
        </w:rPr>
        <w:tab/>
      </w:r>
      <w:r w:rsidR="00C51F41" w:rsidRPr="009130E9">
        <w:rPr>
          <w:sz w:val="22"/>
          <w:szCs w:val="22"/>
        </w:rPr>
        <w:tab/>
        <w:t>(15)</w:t>
      </w:r>
    </w:p>
    <w:p w:rsidR="00DD7423" w:rsidRPr="009130E9" w:rsidRDefault="00DD7423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9130E9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При этом </w:t>
      </w:r>
      <w:proofErr w:type="gramStart"/>
      <w:r w:rsidRPr="009130E9">
        <w:rPr>
          <w:sz w:val="22"/>
          <w:szCs w:val="22"/>
        </w:rPr>
        <w:t xml:space="preserve">модули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аргументы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</m:oMath>
      <w:r w:rsidRPr="009130E9">
        <w:rPr>
          <w:sz w:val="22"/>
          <w:szCs w:val="22"/>
        </w:rPr>
        <w:t xml:space="preserve"> </w:t>
      </w:r>
      <w:r w:rsidR="0002434B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являются </w:t>
      </w:r>
      <w:r w:rsidR="0002434B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известными</w:t>
      </w:r>
      <w:r w:rsidR="0002434B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 величинами. C</w:t>
      </w:r>
      <w:r w:rsid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учетом (1), (15) </w:t>
      </w:r>
      <w:proofErr w:type="gramStart"/>
      <w:r w:rsidRPr="009130E9">
        <w:rPr>
          <w:sz w:val="22"/>
          <w:szCs w:val="22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соотношения</w:t>
      </w:r>
      <w:proofErr w:type="gramEnd"/>
      <w:r w:rsidRPr="009130E9">
        <w:rPr>
          <w:sz w:val="22"/>
          <w:szCs w:val="22"/>
        </w:rPr>
        <w:t xml:space="preserve"> (14) запишем в виде:</w:t>
      </w:r>
    </w:p>
    <w:p w:rsidR="00DD7423" w:rsidRPr="009130E9" w:rsidRDefault="00DD7423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DD7423">
      <w:pPr>
        <w:jc w:val="right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i/>
          <w:sz w:val="22"/>
          <w:szCs w:val="22"/>
        </w:rPr>
        <w:t>,</w:t>
      </w:r>
      <w:r w:rsidR="00C51F41" w:rsidRPr="009130E9">
        <w:rPr>
          <w:i/>
          <w:sz w:val="22"/>
          <w:szCs w:val="22"/>
        </w:rPr>
        <w:tab/>
      </w:r>
      <w:r w:rsidR="00C51F41" w:rsidRPr="009130E9">
        <w:rPr>
          <w:sz w:val="22"/>
          <w:szCs w:val="22"/>
        </w:rPr>
        <w:t>(16)</w:t>
      </w:r>
    </w:p>
    <w:p w:rsidR="00DD7423" w:rsidRPr="009130E9" w:rsidRDefault="00DD7423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где фазовые разности </w:t>
      </w:r>
    </w:p>
    <w:p w:rsidR="00DD7423" w:rsidRPr="009130E9" w:rsidRDefault="00DD7423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9130E9" w:rsidP="00C51F41">
      <w:pPr>
        <w:tabs>
          <w:tab w:val="left" w:pos="619"/>
          <w:tab w:val="left" w:pos="1207"/>
        </w:tabs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="00C51F41" w:rsidRPr="009130E9">
        <w:rPr>
          <w:sz w:val="22"/>
          <w:szCs w:val="22"/>
        </w:rPr>
        <w:tab/>
        <w:t>(17)</w:t>
      </w:r>
    </w:p>
    <w:p w:rsidR="00DD7423" w:rsidRPr="009130E9" w:rsidRDefault="00DD7423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  <w:proofErr w:type="gramStart"/>
      <w:r w:rsidRPr="009130E9">
        <w:rPr>
          <w:sz w:val="22"/>
          <w:szCs w:val="22"/>
        </w:rPr>
        <w:t xml:space="preserve">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</w:t>
      </w:r>
      <w:r w:rsidR="00DD7423" w:rsidRPr="009130E9">
        <w:rPr>
          <w:sz w:val="22"/>
          <w:szCs w:val="22"/>
        </w:rPr>
        <w:t>-</w:t>
      </w:r>
      <w:proofErr w:type="gramEnd"/>
      <w:r w:rsidRPr="009130E9">
        <w:rPr>
          <w:sz w:val="22"/>
          <w:szCs w:val="22"/>
        </w:rPr>
        <w:t xml:space="preserve"> известные комплексные величины, определяемые формулами </w:t>
      </w:r>
    </w:p>
    <w:p w:rsidR="00DD7423" w:rsidRPr="009130E9" w:rsidRDefault="00DD7423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9130E9" w:rsidP="00CB15C9">
      <w:pPr>
        <w:tabs>
          <w:tab w:val="left" w:pos="619"/>
          <w:tab w:val="left" w:pos="1207"/>
        </w:tabs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</m:oMath>
      <w:r w:rsidR="00C51F41" w:rsidRPr="009130E9">
        <w:rPr>
          <w:i/>
          <w:sz w:val="22"/>
          <w:szCs w:val="22"/>
        </w:rPr>
        <w:t>,</w:t>
      </w:r>
      <w:r w:rsidRPr="009130E9">
        <w:rPr>
          <w:i/>
          <w:sz w:val="22"/>
          <w:szCs w:val="22"/>
        </w:rPr>
        <w:t xml:space="preserve"> </w:t>
      </w:r>
      <w:r w:rsidR="00C51F41" w:rsidRPr="009130E9">
        <w:rPr>
          <w:i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</m:t>
                </m:r>
              </m:sub>
            </m:sSub>
          </m:den>
        </m:f>
      </m:oMath>
      <w:r w:rsidR="00C51F41" w:rsidRPr="009130E9">
        <w:rPr>
          <w:sz w:val="22"/>
          <w:szCs w:val="22"/>
        </w:rPr>
        <w:t>.</w:t>
      </w:r>
    </w:p>
    <w:p w:rsidR="00CB15C9" w:rsidRPr="009130E9" w:rsidRDefault="00CB15C9" w:rsidP="00DD7423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Тогда соотношение (16) должны выполняться по условию:</w:t>
      </w:r>
    </w:p>
    <w:p w:rsidR="00DD7423" w:rsidRPr="009130E9" w:rsidRDefault="00DD7423" w:rsidP="00DD7423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tabs>
          <w:tab w:val="left" w:pos="619"/>
          <w:tab w:val="left" w:pos="1207"/>
        </w:tabs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</m:oMath>
      <w:r w:rsidR="00C51F41" w:rsidRPr="009130E9">
        <w:rPr>
          <w:sz w:val="22"/>
          <w:szCs w:val="22"/>
        </w:rPr>
        <w:t>,</w:t>
      </w:r>
      <w:r w:rsidR="00C51F41" w:rsidRPr="009130E9">
        <w:rPr>
          <w:sz w:val="22"/>
          <w:szCs w:val="22"/>
        </w:rPr>
        <w:tab/>
        <w:t>(18)</w:t>
      </w:r>
    </w:p>
    <w:p w:rsidR="00DD7423" w:rsidRPr="009130E9" w:rsidRDefault="00DD7423" w:rsidP="00CB15C9">
      <w:pPr>
        <w:tabs>
          <w:tab w:val="left" w:pos="619"/>
          <w:tab w:val="left" w:pos="1207"/>
        </w:tabs>
        <w:jc w:val="right"/>
        <w:rPr>
          <w:sz w:val="22"/>
          <w:szCs w:val="22"/>
        </w:rPr>
      </w:pPr>
    </w:p>
    <w:p w:rsidR="00C51F41" w:rsidRPr="009130E9" w:rsidRDefault="009130E9" w:rsidP="00CB15C9">
      <w:pPr>
        <w:tabs>
          <w:tab w:val="left" w:pos="619"/>
          <w:tab w:val="left" w:pos="1207"/>
        </w:tabs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 </m:t>
        </m:r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>.</w:t>
      </w:r>
      <w:r w:rsidR="00C51F41" w:rsidRPr="009130E9">
        <w:rPr>
          <w:sz w:val="22"/>
          <w:szCs w:val="22"/>
        </w:rPr>
        <w:tab/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(19)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9130E9">
      <w:pPr>
        <w:tabs>
          <w:tab w:val="left" w:pos="619"/>
          <w:tab w:val="left" w:pos="1207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Здесь неизвестными являются токи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proofErr w:type="gramStart"/>
      <w:r w:rsidRPr="009130E9">
        <w:rPr>
          <w:sz w:val="22"/>
          <w:szCs w:val="22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>.</w:t>
      </w:r>
      <w:proofErr w:type="gramEnd"/>
      <w:r w:rsidRPr="009130E9">
        <w:rPr>
          <w:sz w:val="22"/>
          <w:szCs w:val="22"/>
        </w:rPr>
        <w:t xml:space="preserve"> Для их определения рассмот</w:t>
      </w:r>
      <w:r w:rsidRPr="009130E9">
        <w:rPr>
          <w:sz w:val="22"/>
          <w:szCs w:val="22"/>
        </w:rPr>
        <w:lastRenderedPageBreak/>
        <w:t xml:space="preserve">рим функциональные связи между комплексными </w:t>
      </w:r>
      <w:proofErr w:type="gramStart"/>
      <w:r w:rsidRPr="009130E9">
        <w:rPr>
          <w:sz w:val="22"/>
          <w:szCs w:val="22"/>
        </w:rPr>
        <w:t xml:space="preserve">токами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</m:t>
            </m:r>
          </m:sub>
        </m:sSub>
      </m:oMath>
      <w:r w:rsidRPr="009130E9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в узлах, имеющих координаты (</w:t>
      </w:r>
      <m:oMath>
        <m:r>
          <w:rPr>
            <w:rFonts w:ascii="Cambria Math" w:hAnsi="Cambria Math"/>
            <w:sz w:val="22"/>
            <w:szCs w:val="22"/>
          </w:rPr>
          <m:t>k,n-1</m:t>
        </m:r>
      </m:oMath>
      <w:r w:rsidRPr="009130E9">
        <w:rPr>
          <w:sz w:val="22"/>
          <w:szCs w:val="22"/>
        </w:rPr>
        <w:t>):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tabs>
          <w:tab w:val="left" w:pos="619"/>
          <w:tab w:val="left" w:pos="1207"/>
        </w:tabs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</m:t>
            </m:r>
          </m:sub>
        </m:sSub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 xml:space="preserve">. </w:t>
      </w:r>
      <w:r w:rsidR="00C51F41" w:rsidRPr="009130E9">
        <w:rPr>
          <w:sz w:val="22"/>
          <w:szCs w:val="22"/>
        </w:rPr>
        <w:tab/>
        <w:t>(20)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С учетом (1) последние равенства запишутся в виде</w:t>
      </w:r>
      <w:r w:rsidR="00102787" w:rsidRPr="009130E9">
        <w:rPr>
          <w:sz w:val="22"/>
          <w:szCs w:val="22"/>
        </w:rPr>
        <w:t>: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tabs>
          <w:tab w:val="left" w:pos="619"/>
          <w:tab w:val="left" w:pos="1207"/>
        </w:tabs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j(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α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j(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j(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 xml:space="preserve">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>.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(21)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9130E9">
      <w:pPr>
        <w:tabs>
          <w:tab w:val="left" w:pos="619"/>
          <w:tab w:val="left" w:pos="1207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Отметим, что между фазовыми </w:t>
      </w:r>
      <w:proofErr w:type="gramStart"/>
      <w:r w:rsidRPr="009130E9">
        <w:rPr>
          <w:sz w:val="22"/>
          <w:szCs w:val="22"/>
        </w:rPr>
        <w:t xml:space="preserve">сдвигами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существуют функциональные связи, которые можно получить путем приравнивания правых частей выражений (17) и (18):</w:t>
      </w:r>
    </w:p>
    <w:p w:rsidR="00CB15C9" w:rsidRPr="009130E9" w:rsidRDefault="00CB15C9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tabs>
          <w:tab w:val="left" w:pos="619"/>
          <w:tab w:val="left" w:pos="1207"/>
        </w:tabs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 xml:space="preserve">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>.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rPr>
          <w:sz w:val="22"/>
          <w:szCs w:val="22"/>
        </w:rPr>
      </w:pPr>
    </w:p>
    <w:p w:rsidR="00C51F41" w:rsidRPr="009130E9" w:rsidRDefault="00C51F41" w:rsidP="009130E9">
      <w:pPr>
        <w:tabs>
          <w:tab w:val="left" w:pos="619"/>
          <w:tab w:val="left" w:pos="1207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Отсюда можно выразить</w:t>
      </w:r>
      <w:r w:rsidR="0002434B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например</w:t>
      </w:r>
      <w:proofErr w:type="gramStart"/>
      <w:r w:rsidRPr="009130E9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>:</w:t>
      </w:r>
      <w:proofErr w:type="gramEnd"/>
    </w:p>
    <w:p w:rsidR="00CB15C9" w:rsidRPr="009130E9" w:rsidRDefault="00CB15C9" w:rsidP="00DD7423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DD7423">
      <w:pPr>
        <w:tabs>
          <w:tab w:val="left" w:pos="619"/>
          <w:tab w:val="left" w:pos="1207"/>
        </w:tabs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 xml:space="preserve">. </w:t>
      </w:r>
      <w:r w:rsidR="00C51F41" w:rsidRPr="009130E9">
        <w:rPr>
          <w:sz w:val="22"/>
          <w:szCs w:val="22"/>
        </w:rPr>
        <w:tab/>
      </w:r>
      <w:r w:rsidR="00C51F41" w:rsidRPr="009130E9">
        <w:rPr>
          <w:sz w:val="22"/>
          <w:szCs w:val="22"/>
        </w:rPr>
        <w:tab/>
      </w:r>
      <w:r w:rsidR="00C51F41" w:rsidRPr="009130E9">
        <w:rPr>
          <w:sz w:val="22"/>
          <w:szCs w:val="22"/>
        </w:rPr>
        <w:tab/>
      </w:r>
      <w:r w:rsidR="00CB15C9" w:rsidRPr="009130E9">
        <w:rPr>
          <w:sz w:val="22"/>
          <w:szCs w:val="22"/>
        </w:rPr>
        <w:tab/>
      </w:r>
      <w:r w:rsidR="00CB15C9" w:rsidRPr="009130E9">
        <w:rPr>
          <w:sz w:val="22"/>
          <w:szCs w:val="22"/>
        </w:rPr>
        <w:tab/>
      </w:r>
      <w:r w:rsidR="00CB15C9" w:rsidRPr="009130E9">
        <w:rPr>
          <w:sz w:val="22"/>
          <w:szCs w:val="22"/>
        </w:rPr>
        <w:tab/>
      </w:r>
      <w:r w:rsidR="00CB15C9" w:rsidRPr="009130E9">
        <w:rPr>
          <w:sz w:val="22"/>
          <w:szCs w:val="22"/>
        </w:rPr>
        <w:tab/>
      </w:r>
      <w:r w:rsidRPr="009130E9">
        <w:rPr>
          <w:sz w:val="22"/>
          <w:szCs w:val="22"/>
        </w:rPr>
        <w:t xml:space="preserve"> </w:t>
      </w:r>
      <w:r w:rsidR="00CB15C9"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(22)</w:t>
      </w:r>
    </w:p>
    <w:p w:rsidR="00C51F41" w:rsidRPr="009130E9" w:rsidRDefault="00C51F41" w:rsidP="009130E9">
      <w:pPr>
        <w:tabs>
          <w:tab w:val="left" w:pos="619"/>
          <w:tab w:val="left" w:pos="1207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С учетом (22) соотношения (21) запи</w:t>
      </w:r>
      <w:r w:rsidR="00102787" w:rsidRPr="009130E9">
        <w:rPr>
          <w:sz w:val="22"/>
          <w:szCs w:val="22"/>
        </w:rPr>
        <w:t>шем в виде:</w:t>
      </w:r>
    </w:p>
    <w:p w:rsidR="00CB15C9" w:rsidRPr="009130E9" w:rsidRDefault="00CB15C9" w:rsidP="00DD7423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CB15C9">
      <w:pPr>
        <w:tabs>
          <w:tab w:val="left" w:pos="619"/>
          <w:tab w:val="left" w:pos="1207"/>
        </w:tabs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j(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sup>
        </m:sSup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>,</w:t>
      </w:r>
    </w:p>
    <w:p w:rsidR="00DD7423" w:rsidRPr="009130E9" w:rsidRDefault="00DD7423" w:rsidP="00DD7423">
      <w:pPr>
        <w:tabs>
          <w:tab w:val="left" w:pos="619"/>
          <w:tab w:val="left" w:pos="1207"/>
        </w:tabs>
        <w:rPr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rPr>
          <w:sz w:val="22"/>
          <w:szCs w:val="22"/>
        </w:rPr>
      </w:pPr>
      <w:r w:rsidRPr="009130E9">
        <w:rPr>
          <w:sz w:val="22"/>
          <w:szCs w:val="22"/>
        </w:rPr>
        <w:t>что эквивалентно следующим равенствам:</w:t>
      </w:r>
    </w:p>
    <w:p w:rsidR="00DD7423" w:rsidRPr="009130E9" w:rsidRDefault="00DD7423" w:rsidP="00DD7423">
      <w:pPr>
        <w:tabs>
          <w:tab w:val="left" w:pos="619"/>
          <w:tab w:val="left" w:pos="1207"/>
        </w:tabs>
        <w:rPr>
          <w:sz w:val="22"/>
          <w:szCs w:val="22"/>
        </w:rPr>
      </w:pPr>
    </w:p>
    <w:p w:rsidR="00C51F41" w:rsidRPr="009130E9" w:rsidRDefault="009130E9" w:rsidP="00106CDB">
      <w:pPr>
        <w:tabs>
          <w:tab w:val="left" w:pos="619"/>
          <w:tab w:val="left" w:pos="1207"/>
        </w:tabs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 xml:space="preserve"> 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C51F41" w:rsidRPr="009130E9">
        <w:rPr>
          <w:sz w:val="22"/>
          <w:szCs w:val="22"/>
        </w:rPr>
        <w:t>,</w:t>
      </w:r>
      <w:r w:rsidR="00C51F41" w:rsidRPr="009130E9">
        <w:rPr>
          <w:sz w:val="22"/>
          <w:szCs w:val="22"/>
        </w:rPr>
        <w:tab/>
      </w:r>
      <w:r w:rsidRPr="009130E9">
        <w:rPr>
          <w:sz w:val="22"/>
          <w:szCs w:val="22"/>
        </w:rPr>
        <w:t xml:space="preserve"> </w:t>
      </w:r>
      <w:r w:rsidR="00DD7423"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(23)</w:t>
      </w:r>
    </w:p>
    <w:p w:rsidR="00DD7423" w:rsidRPr="009130E9" w:rsidRDefault="00DD7423" w:rsidP="00DD7423">
      <w:pPr>
        <w:tabs>
          <w:tab w:val="left" w:pos="619"/>
          <w:tab w:val="left" w:pos="1207"/>
        </w:tabs>
        <w:rPr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  <w:proofErr w:type="gramStart"/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</w:t>
      </w:r>
      <w:r w:rsidR="00DD7423" w:rsidRPr="009130E9">
        <w:rPr>
          <w:sz w:val="22"/>
          <w:szCs w:val="22"/>
        </w:rPr>
        <w:t>-</w:t>
      </w:r>
      <w:proofErr w:type="gramEnd"/>
      <w:r w:rsidRPr="009130E9">
        <w:rPr>
          <w:sz w:val="22"/>
          <w:szCs w:val="22"/>
        </w:rPr>
        <w:t xml:space="preserve"> известные комплексные величины, определяемые формулами</w:t>
      </w:r>
    </w:p>
    <w:p w:rsidR="00106CDB" w:rsidRPr="009130E9" w:rsidRDefault="00106CDB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9130E9" w:rsidP="00106CDB">
      <w:pPr>
        <w:tabs>
          <w:tab w:val="left" w:pos="619"/>
          <w:tab w:val="left" w:pos="1207"/>
        </w:tabs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j(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kn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jw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="00C51F41" w:rsidRPr="009130E9">
        <w:rPr>
          <w:sz w:val="22"/>
          <w:szCs w:val="22"/>
        </w:rPr>
        <w:t>,</w:t>
      </w:r>
    </w:p>
    <w:p w:rsidR="00DD7423" w:rsidRPr="009130E9" w:rsidRDefault="00DD7423" w:rsidP="00DD7423">
      <w:pPr>
        <w:tabs>
          <w:tab w:val="left" w:pos="619"/>
          <w:tab w:val="left" w:pos="1207"/>
        </w:tabs>
        <w:rPr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  <w:r w:rsidRPr="009130E9">
        <w:rPr>
          <w:sz w:val="22"/>
          <w:szCs w:val="22"/>
        </w:rPr>
        <w:t>а соответствующие вещественные и мнимые части:</w:t>
      </w:r>
    </w:p>
    <w:p w:rsidR="00106CDB" w:rsidRPr="009130E9" w:rsidRDefault="00106CDB" w:rsidP="00DD7423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9130E9" w:rsidP="00106CDB">
      <w:pPr>
        <w:tabs>
          <w:tab w:val="left" w:pos="619"/>
          <w:tab w:val="left" w:pos="1207"/>
        </w:tabs>
        <w:jc w:val="center"/>
        <w:rPr>
          <w:i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kn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- 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</m:sSub>
          </m:e>
        </m:func>
      </m:oMath>
      <w:r w:rsidR="00C51F41" w:rsidRPr="009130E9">
        <w:rPr>
          <w:i/>
          <w:sz w:val="22"/>
          <w:szCs w:val="22"/>
        </w:rPr>
        <w:t>,</w:t>
      </w:r>
    </w:p>
    <w:p w:rsidR="00C51F41" w:rsidRPr="009130E9" w:rsidRDefault="009130E9" w:rsidP="00106CDB">
      <w:pPr>
        <w:tabs>
          <w:tab w:val="left" w:pos="619"/>
          <w:tab w:val="left" w:pos="1207"/>
        </w:tabs>
        <w:jc w:val="center"/>
        <w:rPr>
          <w:i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kn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k,n-1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экв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)</m:t>
            </m:r>
          </m:e>
        </m:func>
      </m:oMath>
      <w:r w:rsidR="00C51F41" w:rsidRPr="009130E9">
        <w:rPr>
          <w:i/>
          <w:sz w:val="22"/>
          <w:szCs w:val="22"/>
        </w:rPr>
        <w:t>.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При этом для квадратов модулей левых и правых частей соотношений (23) справедливы равенства</w:t>
      </w:r>
    </w:p>
    <w:p w:rsidR="00106CDB" w:rsidRPr="009130E9" w:rsidRDefault="00106CDB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106CDB">
      <w:pPr>
        <w:tabs>
          <w:tab w:val="left" w:pos="619"/>
          <w:tab w:val="left" w:pos="1207"/>
        </w:tabs>
        <w:jc w:val="center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kn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C51F41" w:rsidRPr="009130E9">
        <w:rPr>
          <w:sz w:val="22"/>
          <w:szCs w:val="22"/>
        </w:rPr>
        <w:t>.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rPr>
          <w:sz w:val="22"/>
          <w:szCs w:val="22"/>
        </w:rPr>
      </w:pPr>
    </w:p>
    <w:p w:rsidR="00C51F41" w:rsidRPr="009130E9" w:rsidRDefault="00C51F41" w:rsidP="009130E9">
      <w:pPr>
        <w:tabs>
          <w:tab w:val="left" w:pos="619"/>
          <w:tab w:val="left" w:pos="1207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Отсюда с учетом выражений </w:t>
      </w:r>
      <w:proofErr w:type="gramStart"/>
      <w:r w:rsidRPr="009130E9">
        <w:rPr>
          <w:sz w:val="22"/>
          <w:szCs w:val="22"/>
        </w:rPr>
        <w:t xml:space="preserve">для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</m:oMath>
      <w:r w:rsidRPr="009130E9">
        <w:rPr>
          <w:sz w:val="22"/>
          <w:szCs w:val="22"/>
        </w:rPr>
        <w:t xml:space="preserve"> получаем</w:t>
      </w:r>
    </w:p>
    <w:p w:rsidR="00DD7423" w:rsidRPr="009130E9" w:rsidRDefault="00DD7423" w:rsidP="00DD7423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9130E9" w:rsidP="00106CDB">
      <w:pPr>
        <w:tabs>
          <w:tab w:val="left" w:pos="619"/>
          <w:tab w:val="left" w:pos="1207"/>
        </w:tabs>
        <w:ind w:left="-142"/>
        <w:rPr>
          <w:sz w:val="22"/>
          <w:szCs w:val="22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l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k,n-1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k,n-1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k,n-1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l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k,n-1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-φ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k,n-1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экв</m:t>
                      </m:r>
                    </m:sup>
                  </m:sSubSup>
                </m:e>
              </m:d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kn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 xml:space="preserve"> ,</m:t>
          </m:r>
          <m:r>
            <w:rPr>
              <w:rFonts w:ascii="Cambria Math" w:hAnsi="Cambria Math"/>
              <w:sz w:val="22"/>
              <w:szCs w:val="22"/>
            </w:rPr>
            <m:t xml:space="preserve"> </m:t>
          </m:r>
          <m:r>
            <w:rPr>
              <w:rFonts w:ascii="Cambria Math" w:hAnsi="Cambria Math"/>
              <w:sz w:val="22"/>
              <w:szCs w:val="22"/>
            </w:rPr>
            <m:t>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 xml:space="preserve">. </m:t>
          </m:r>
        </m:oMath>
      </m:oMathPara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Теперь с учетом (19) после несложных преобразований последние соотношения можно записать в виде</w:t>
      </w:r>
      <w:r w:rsidR="00102787" w:rsidRPr="009130E9">
        <w:rPr>
          <w:sz w:val="22"/>
          <w:szCs w:val="22"/>
        </w:rPr>
        <w:t>:</w:t>
      </w:r>
    </w:p>
    <w:p w:rsidR="00106CDB" w:rsidRPr="009130E9" w:rsidRDefault="00106CDB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rPr>
          <w:sz w:val="22"/>
          <w:szCs w:val="22"/>
        </w:rPr>
      </w:pPr>
      <w:r w:rsidRP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k,n-1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k,n-1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kn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-φ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k,n-1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экв</m:t>
                            </m:r>
                          </m:sup>
                        </m:sSubSup>
                      </m:e>
                    </m:d>
                  </m:e>
                </m:func>
              </m:e>
            </m:rad>
          </m:den>
        </m:f>
      </m:oMath>
      <w:r w:rsidRPr="009130E9">
        <w:rPr>
          <w:sz w:val="22"/>
          <w:szCs w:val="22"/>
        </w:rPr>
        <w:t>,</w:t>
      </w:r>
      <w:r w:rsidR="009130E9"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Pr="009130E9">
        <w:rPr>
          <w:sz w:val="22"/>
          <w:szCs w:val="22"/>
        </w:rPr>
        <w:t>.</w:t>
      </w:r>
      <w:r w:rsidRPr="009130E9">
        <w:rPr>
          <w:sz w:val="22"/>
          <w:szCs w:val="22"/>
        </w:rPr>
        <w:tab/>
      </w:r>
      <w:r w:rsidRPr="009130E9">
        <w:rPr>
          <w:sz w:val="22"/>
          <w:szCs w:val="22"/>
        </w:rPr>
        <w:tab/>
      </w:r>
      <w:r w:rsidR="009130E9" w:rsidRPr="009130E9">
        <w:rPr>
          <w:sz w:val="22"/>
          <w:szCs w:val="22"/>
        </w:rPr>
        <w:t xml:space="preserve"> </w:t>
      </w:r>
      <w:r w:rsidR="00106CDB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(24)</w:t>
      </w:r>
    </w:p>
    <w:p w:rsidR="00DD7423" w:rsidRPr="009130E9" w:rsidRDefault="00DD7423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9130E9">
      <w:pPr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Далее продолжая выше изложенную вычислительную процедуру для значений </w:t>
      </w:r>
      <w:proofErr w:type="gramStart"/>
      <w:r w:rsidRPr="009130E9">
        <w:rPr>
          <w:sz w:val="22"/>
          <w:szCs w:val="22"/>
        </w:rPr>
        <w:t xml:space="preserve">индексов </w:t>
      </w:r>
      <m:oMath>
        <m:r>
          <w:rPr>
            <w:rFonts w:ascii="Cambria Math" w:eastAsia="Calibri" w:hAnsi="Cambria Math"/>
            <w:sz w:val="22"/>
            <w:szCs w:val="22"/>
          </w:rPr>
          <m:t xml:space="preserve">ν=n-2,  n-3,  …, 1 </m:t>
        </m:r>
      </m:oMath>
      <w:r w:rsid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определяем</w:t>
      </w:r>
      <w:proofErr w:type="gramEnd"/>
      <w:r w:rsidRPr="009130E9">
        <w:rPr>
          <w:sz w:val="22"/>
          <w:szCs w:val="22"/>
        </w:rPr>
        <w:t xml:space="preserve"> остальные напряжения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и токи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на соответствующих нагрузках виртуальной сети. Отметим, что общая итерационная формула для вычисления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</w:t>
      </w:r>
      <w:proofErr w:type="gramStart"/>
      <w:r w:rsidRPr="009130E9">
        <w:rPr>
          <w:sz w:val="22"/>
          <w:szCs w:val="22"/>
        </w:rPr>
        <w:t xml:space="preserve">токов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имеет</w:t>
      </w:r>
      <w:proofErr w:type="gramEnd"/>
      <w:r w:rsidRPr="009130E9">
        <w:rPr>
          <w:sz w:val="22"/>
          <w:szCs w:val="22"/>
        </w:rPr>
        <w:t xml:space="preserve"> вид:</w:t>
      </w:r>
    </w:p>
    <w:p w:rsidR="00DD7423" w:rsidRPr="009130E9" w:rsidRDefault="009130E9" w:rsidP="00DD7423">
      <w:pPr>
        <w:rPr>
          <w:i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k,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  <m:r>
              <w:rPr>
                <w:rFonts w:ascii="Cambria Math" w:hAnsi="Cambria Math"/>
                <w:sz w:val="22"/>
                <w:szCs w:val="22"/>
              </w:rPr>
              <m:t>-1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ν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k,</m:t>
                    </m:r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ν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k,</m:t>
                    </m:r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ν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k</m:t>
                                </m:r>
                                <m:r>
                                  <w:rPr>
                                    <w:rFonts w:ascii="Cambria Math" w:eastAsia="Calibri" w:hAnsi="Cambria Math"/>
                                    <w:sz w:val="22"/>
                                    <w:szCs w:val="22"/>
                                  </w:rPr>
                                  <m:t>ν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-φ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k,</m:t>
                            </m:r>
                            <m:r>
                              <w:rPr>
                                <w:rFonts w:ascii="Cambria Math" w:eastAsia="Calibri" w:hAnsi="Cambria Math"/>
                                <w:sz w:val="22"/>
                                <w:szCs w:val="22"/>
                              </w:rPr>
                              <m:t>ν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экв</m:t>
                            </m:r>
                          </m:sup>
                        </m:sSubSup>
                      </m:e>
                    </m:d>
                  </m:e>
                </m:func>
              </m:e>
            </m:rad>
          </m:den>
        </m:f>
      </m:oMath>
      <w:r w:rsidR="00C51F41" w:rsidRPr="009130E9">
        <w:rPr>
          <w:i/>
          <w:sz w:val="22"/>
          <w:szCs w:val="22"/>
        </w:rPr>
        <w:t xml:space="preserve"> ,</w:t>
      </w:r>
      <w:r w:rsidRPr="009130E9">
        <w:rPr>
          <w:i/>
          <w:sz w:val="22"/>
          <w:szCs w:val="22"/>
        </w:rPr>
        <w:t xml:space="preserve"> </w:t>
      </w:r>
    </w:p>
    <w:p w:rsidR="00C51F41" w:rsidRPr="009130E9" w:rsidRDefault="009130E9" w:rsidP="00DD7423">
      <w:pPr>
        <w:rPr>
          <w:i/>
          <w:sz w:val="22"/>
          <w:szCs w:val="22"/>
        </w:rPr>
      </w:pPr>
      <m:oMath>
        <m:r>
          <w:rPr>
            <w:rFonts w:ascii="Cambria Math" w:eastAsia="Calibri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>k</m:t>
        </m:r>
      </m:oMath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,  </m:t>
        </m:r>
        <m:r>
          <w:rPr>
            <w:rFonts w:ascii="Cambria Math" w:eastAsia="Calibri" w:hAnsi="Cambria Math"/>
            <w:sz w:val="22"/>
            <w:szCs w:val="22"/>
          </w:rPr>
          <m:t>ν</m:t>
        </m:r>
      </m:oMath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 xml:space="preserve">1,n 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(25)</w:t>
      </w:r>
    </w:p>
    <w:p w:rsidR="00DD7423" w:rsidRPr="009130E9" w:rsidRDefault="00DD7423" w:rsidP="00DD7423">
      <w:pPr>
        <w:jc w:val="both"/>
        <w:rPr>
          <w:sz w:val="22"/>
          <w:szCs w:val="22"/>
        </w:rPr>
      </w:pPr>
    </w:p>
    <w:p w:rsidR="00C51F41" w:rsidRPr="009130E9" w:rsidRDefault="00C51F41" w:rsidP="00DD7423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>а искомые напряжения и токи определяются по следующим формулам:</w:t>
      </w:r>
    </w:p>
    <w:p w:rsidR="00106CDB" w:rsidRPr="009130E9" w:rsidRDefault="00106CDB" w:rsidP="00DD7423">
      <w:pPr>
        <w:jc w:val="both"/>
        <w:rPr>
          <w:sz w:val="22"/>
          <w:szCs w:val="22"/>
        </w:rPr>
      </w:pPr>
    </w:p>
    <w:p w:rsidR="00DD7423" w:rsidRPr="009130E9" w:rsidRDefault="009130E9" w:rsidP="00DD7423">
      <w:pPr>
        <w:rPr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=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экв</m:t>
            </m:r>
          </m:sup>
        </m:sSubSup>
      </m:oMath>
      <w:r w:rsidR="00C51F41" w:rsidRPr="009130E9">
        <w:rPr>
          <w:sz w:val="22"/>
          <w:szCs w:val="22"/>
        </w:rPr>
        <w:t xml:space="preserve"> ,</w:t>
      </w:r>
      <w:r w:rsidRPr="009130E9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kν</m:t>
                </m:r>
              </m:sub>
            </m:sSub>
          </m:den>
        </m:f>
      </m:oMath>
      <w:r w:rsidR="00C51F41" w:rsidRPr="009130E9">
        <w:rPr>
          <w:sz w:val="22"/>
          <w:szCs w:val="22"/>
        </w:rPr>
        <w:t xml:space="preserve"> ,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>k</m:t>
        </m:r>
      </m:oMath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,</m:t>
        </m:r>
        <m:r>
          <w:rPr>
            <w:rFonts w:ascii="Cambria Math" w:hAnsi="Cambria Math"/>
            <w:sz w:val="22"/>
            <w:szCs w:val="22"/>
          </w:rPr>
          <m:t xml:space="preserve"> </m:t>
        </m:r>
      </m:oMath>
    </w:p>
    <w:p w:rsidR="00C51F41" w:rsidRPr="009130E9" w:rsidRDefault="009130E9" w:rsidP="00DD7423">
      <w:pPr>
        <w:rPr>
          <w:sz w:val="22"/>
          <w:szCs w:val="22"/>
        </w:rPr>
      </w:pPr>
      <m:oMath>
        <m:r>
          <w:rPr>
            <w:rFonts w:ascii="Cambria Math" w:eastAsia="Calibri" w:hAnsi="Cambria Math"/>
            <w:sz w:val="22"/>
            <w:szCs w:val="22"/>
          </w:rPr>
          <m:t xml:space="preserve">  </m:t>
        </m:r>
        <m:r>
          <w:rPr>
            <w:rFonts w:ascii="Cambria Math" w:eastAsia="Calibri" w:hAnsi="Cambria Math"/>
            <w:sz w:val="22"/>
            <w:szCs w:val="22"/>
          </w:rPr>
          <m:t>ν</m:t>
        </m:r>
      </m:oMath>
      <w:r w:rsidR="00C51F41"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1,n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>.</m:t>
        </m:r>
      </m:oMath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 xml:space="preserve"> (26)</w:t>
      </w:r>
    </w:p>
    <w:p w:rsidR="00DD7423" w:rsidRPr="009130E9" w:rsidRDefault="00DD7423" w:rsidP="00DD7423">
      <w:pPr>
        <w:jc w:val="both"/>
        <w:rPr>
          <w:sz w:val="22"/>
          <w:szCs w:val="22"/>
        </w:rPr>
      </w:pPr>
    </w:p>
    <w:p w:rsidR="00C51F41" w:rsidRPr="009130E9" w:rsidRDefault="00106CDB" w:rsidP="00DD7423">
      <w:pPr>
        <w:jc w:val="both"/>
        <w:rPr>
          <w:sz w:val="22"/>
          <w:szCs w:val="22"/>
        </w:rPr>
      </w:pPr>
      <w:r w:rsidRPr="009130E9">
        <w:rPr>
          <w:sz w:val="22"/>
          <w:szCs w:val="22"/>
        </w:rPr>
        <w:t>г</w:t>
      </w:r>
      <w:r w:rsidR="00C51F41" w:rsidRPr="009130E9">
        <w:rPr>
          <w:sz w:val="22"/>
          <w:szCs w:val="22"/>
        </w:rPr>
        <w:t>де</w:t>
      </w:r>
    </w:p>
    <w:p w:rsidR="00106CDB" w:rsidRPr="009130E9" w:rsidRDefault="00106CDB" w:rsidP="00DD7423">
      <w:pPr>
        <w:jc w:val="both"/>
        <w:rPr>
          <w:sz w:val="22"/>
          <w:szCs w:val="22"/>
        </w:rPr>
      </w:pPr>
    </w:p>
    <w:p w:rsidR="00C51F41" w:rsidRPr="009130E9" w:rsidRDefault="009130E9" w:rsidP="00106CDB">
      <w:pPr>
        <w:jc w:val="center"/>
        <w:rPr>
          <w:sz w:val="22"/>
          <w:szCs w:val="22"/>
        </w:rPr>
      </w:pP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k,</m:t>
                </m:r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ν-1</m:t>
                </m:r>
              </m:sub>
            </m:sSub>
            <m:r>
              <w:rPr>
                <w:rFonts w:ascii="Cambria Math" w:eastAsia="Calibri" w:hAnsi="Cambria Math"/>
                <w:sz w:val="22"/>
                <w:szCs w:val="22"/>
              </w:rPr>
              <m:t>=φ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k,ν-1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k,ν-1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= 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</m:oMath>
      <w:r w:rsidR="00C51F41" w:rsidRPr="009130E9">
        <w:rPr>
          <w:sz w:val="22"/>
          <w:szCs w:val="22"/>
        </w:rPr>
        <w:t>.</w:t>
      </w:r>
    </w:p>
    <w:p w:rsidR="00DD7423" w:rsidRPr="009130E9" w:rsidRDefault="00DD7423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9130E9">
      <w:pPr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В результате использования рассмотренной выше вычислительной процедуры будут найдены искомые значения всех компонентов векторов 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 xml:space="preserve"> </w:t>
      </w:r>
      <w:proofErr w:type="gramStart"/>
      <w:r w:rsidRPr="009130E9">
        <w:rPr>
          <w:sz w:val="22"/>
          <w:szCs w:val="22"/>
        </w:rPr>
        <w:t xml:space="preserve">и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описывающих состояние виртуальной сети.</w:t>
      </w:r>
    </w:p>
    <w:p w:rsidR="00C51F41" w:rsidRPr="009130E9" w:rsidRDefault="00C51F41" w:rsidP="009130E9">
      <w:pPr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Построение критерия и алгоритма идентификации.</w:t>
      </w:r>
      <w:r w:rsidR="00106CDB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Для этой цели</w:t>
      </w:r>
      <w:r w:rsidRPr="009130E9">
        <w:rPr>
          <w:b/>
          <w:sz w:val="22"/>
          <w:szCs w:val="22"/>
        </w:rPr>
        <w:t xml:space="preserve"> </w:t>
      </w:r>
      <w:r w:rsidRPr="009130E9">
        <w:rPr>
          <w:rFonts w:eastAsia="Calibri"/>
          <w:sz w:val="22"/>
          <w:szCs w:val="22"/>
        </w:rPr>
        <w:t xml:space="preserve">на основе найденных оценок входных фазных </w:t>
      </w:r>
      <w:proofErr w:type="gramStart"/>
      <w:r w:rsidRPr="009130E9">
        <w:rPr>
          <w:rFonts w:eastAsia="Calibri"/>
          <w:sz w:val="22"/>
          <w:szCs w:val="22"/>
        </w:rPr>
        <w:t xml:space="preserve">токов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bSup>
      </m:oMath>
      <w:r w:rsidRPr="009130E9">
        <w:rPr>
          <w:rFonts w:eastAsia="Calibri"/>
          <w:sz w:val="22"/>
          <w:szCs w:val="22"/>
        </w:rPr>
        <w:t xml:space="preserve"> виртуальной</w:t>
      </w:r>
      <w:proofErr w:type="gramEnd"/>
      <w:r w:rsidRPr="009130E9">
        <w:rPr>
          <w:rFonts w:eastAsia="Calibri"/>
          <w:sz w:val="22"/>
          <w:szCs w:val="22"/>
        </w:rPr>
        <w:t xml:space="preserve"> сети необходимо </w:t>
      </w:r>
      <w:r w:rsidRPr="009130E9">
        <w:rPr>
          <w:sz w:val="22"/>
          <w:szCs w:val="22"/>
        </w:rPr>
        <w:t>предварительно</w:t>
      </w:r>
      <w:r w:rsidRPr="009130E9">
        <w:rPr>
          <w:rFonts w:eastAsia="Calibri"/>
          <w:sz w:val="22"/>
          <w:szCs w:val="22"/>
        </w:rPr>
        <w:t xml:space="preserve"> выполнить анализ соотношений (3). Предположим, что указанные условия не выполняются для </w:t>
      </w:r>
      <w:proofErr w:type="gramStart"/>
      <w:r w:rsidRPr="009130E9">
        <w:rPr>
          <w:rFonts w:eastAsia="Calibri"/>
          <w:sz w:val="22"/>
          <w:szCs w:val="22"/>
        </w:rPr>
        <w:t xml:space="preserve">всех </w:t>
      </w:r>
      <m:oMath>
        <m:r>
          <w:rPr>
            <w:rFonts w:ascii="Cambria Math" w:eastAsia="Calibri" w:hAnsi="Cambria Math"/>
            <w:sz w:val="22"/>
            <w:szCs w:val="22"/>
          </w:rPr>
          <m:t>k (k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>)</m:t>
        </m:r>
      </m:oMath>
      <w:r w:rsidRPr="009130E9">
        <w:rPr>
          <w:sz w:val="22"/>
          <w:szCs w:val="22"/>
        </w:rPr>
        <w:t>,</w:t>
      </w:r>
      <w:proofErr w:type="gramEnd"/>
      <w:r w:rsidRPr="009130E9">
        <w:rPr>
          <w:rFonts w:eastAsia="Calibri"/>
          <w:sz w:val="22"/>
          <w:szCs w:val="22"/>
        </w:rPr>
        <w:t xml:space="preserve"> т.</w:t>
      </w:r>
      <w:r w:rsidR="00DD7423" w:rsidRPr="009130E9">
        <w:rPr>
          <w:rFonts w:eastAsia="Calibri"/>
          <w:sz w:val="22"/>
          <w:szCs w:val="22"/>
        </w:rPr>
        <w:t xml:space="preserve"> </w:t>
      </w:r>
      <w:r w:rsidRPr="009130E9">
        <w:rPr>
          <w:rFonts w:eastAsia="Calibri"/>
          <w:sz w:val="22"/>
          <w:szCs w:val="22"/>
        </w:rPr>
        <w:t xml:space="preserve">е. в сети имеются одиночные несанкционированные отборы мощностей во всех ее фазах. </w:t>
      </w:r>
      <w:r w:rsidRPr="009130E9">
        <w:rPr>
          <w:sz w:val="22"/>
          <w:szCs w:val="22"/>
        </w:rPr>
        <w:t>В соответствии с предлагаемой концепцией идентификация и контроль НОЭ в распределительной сети будет осуществляться путем сравнения соответствующих характеристик (параметров) реаль</w:t>
      </w:r>
      <w:r w:rsidRPr="009130E9">
        <w:rPr>
          <w:sz w:val="22"/>
          <w:szCs w:val="22"/>
        </w:rPr>
        <w:lastRenderedPageBreak/>
        <w:t>ной РЭС (фиг.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2) и ее виртуальной модели (фиг.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3) на основе дистанционных синхронных измерений счетчиков электроэнергии АСКУЭ. </w:t>
      </w:r>
    </w:p>
    <w:p w:rsidR="00C51F41" w:rsidRPr="009130E9" w:rsidRDefault="00C51F41" w:rsidP="009130E9">
      <w:pPr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На фиг.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4 показан алгоритм </w:t>
      </w:r>
      <w:proofErr w:type="spellStart"/>
      <w:r w:rsidRPr="009130E9">
        <w:rPr>
          <w:sz w:val="22"/>
          <w:szCs w:val="22"/>
        </w:rPr>
        <w:t>формиро</w:t>
      </w:r>
      <w:proofErr w:type="spellEnd"/>
      <w:r w:rsidR="00106CDB" w:rsidRPr="009130E9">
        <w:rPr>
          <w:sz w:val="22"/>
          <w:szCs w:val="22"/>
        </w:rPr>
        <w:t>-</w:t>
      </w:r>
      <w:r w:rsidR="009130E9" w:rsidRPr="009130E9">
        <w:rPr>
          <w:sz w:val="22"/>
          <w:szCs w:val="22"/>
        </w:rPr>
        <w:t xml:space="preserve">  </w:t>
      </w:r>
      <w:proofErr w:type="spellStart"/>
      <w:r w:rsidRPr="009130E9">
        <w:rPr>
          <w:sz w:val="22"/>
          <w:szCs w:val="22"/>
        </w:rPr>
        <w:t>вания</w:t>
      </w:r>
      <w:proofErr w:type="spellEnd"/>
      <w:r w:rsidRPr="009130E9">
        <w:rPr>
          <w:sz w:val="22"/>
          <w:szCs w:val="22"/>
        </w:rPr>
        <w:t xml:space="preserve"> </w:t>
      </w:r>
      <w:proofErr w:type="spellStart"/>
      <w:r w:rsidRPr="009130E9">
        <w:rPr>
          <w:sz w:val="22"/>
          <w:szCs w:val="22"/>
        </w:rPr>
        <w:t>критериальных</w:t>
      </w:r>
      <w:proofErr w:type="spellEnd"/>
      <w:r w:rsidRPr="009130E9">
        <w:rPr>
          <w:sz w:val="22"/>
          <w:szCs w:val="22"/>
        </w:rPr>
        <w:t xml:space="preserve"> векторов, который в базе данных автоматизированных систем имеются векторы </w:t>
      </w:r>
      <w:proofErr w:type="gramStart"/>
      <w:r w:rsidRPr="009130E9">
        <w:rPr>
          <w:sz w:val="22"/>
          <w:szCs w:val="22"/>
        </w:rPr>
        <w:t xml:space="preserve">токов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d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напряжений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d>
      </m:oMath>
      <w:r w:rsidRPr="009130E9">
        <w:rPr>
          <w:sz w:val="22"/>
          <w:szCs w:val="22"/>
        </w:rPr>
        <w:t>, определяющих состояние нагрузок абонентов трехфазной реальной сети (фиг.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2). В целях обеспечения такого сравнения выше </w:t>
      </w:r>
      <w:proofErr w:type="spellStart"/>
      <w:r w:rsidRPr="009130E9">
        <w:rPr>
          <w:sz w:val="22"/>
          <w:szCs w:val="22"/>
        </w:rPr>
        <w:t>идентифи</w:t>
      </w:r>
      <w:proofErr w:type="spellEnd"/>
      <w:r w:rsidR="0002434B" w:rsidRPr="009130E9">
        <w:rPr>
          <w:sz w:val="22"/>
          <w:szCs w:val="22"/>
        </w:rPr>
        <w:t>-</w:t>
      </w:r>
      <w:r w:rsidR="009130E9" w:rsidRPr="009130E9">
        <w:rPr>
          <w:sz w:val="22"/>
          <w:szCs w:val="22"/>
        </w:rPr>
        <w:t xml:space="preserve"> </w:t>
      </w:r>
      <w:proofErr w:type="spellStart"/>
      <w:r w:rsidRPr="009130E9">
        <w:rPr>
          <w:sz w:val="22"/>
          <w:szCs w:val="22"/>
        </w:rPr>
        <w:t>цированы</w:t>
      </w:r>
      <w:proofErr w:type="spellEnd"/>
      <w:r w:rsidRPr="009130E9">
        <w:rPr>
          <w:sz w:val="22"/>
          <w:szCs w:val="22"/>
        </w:rPr>
        <w:t xml:space="preserve"> соответствующие </w:t>
      </w:r>
      <w:proofErr w:type="gramStart"/>
      <w:r w:rsidRPr="009130E9">
        <w:rPr>
          <w:sz w:val="22"/>
          <w:szCs w:val="22"/>
        </w:rPr>
        <w:t xml:space="preserve">векторы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 xml:space="preserve">  и 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характеризирующие состояние виртуальной сети (фиг.</w:t>
      </w:r>
      <w:r w:rsidR="00DD7423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3). Знания указанных данных позволяют оценить соответствующие векторы полных</w:t>
      </w:r>
      <w:r w:rsidR="009130E9" w:rsidRPr="009130E9">
        <w:rPr>
          <w:sz w:val="22"/>
          <w:szCs w:val="22"/>
        </w:rPr>
        <w:t xml:space="preserve"> </w:t>
      </w:r>
      <w:proofErr w:type="gramStart"/>
      <w:r w:rsidRPr="009130E9">
        <w:rPr>
          <w:sz w:val="22"/>
          <w:szCs w:val="22"/>
        </w:rPr>
        <w:t>мощностей</w:t>
      </w:r>
      <w:r w:rsidR="009130E9" w:rsidRPr="009130E9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</m:e>
        </m:d>
      </m:oMath>
      <w:r w:rsidR="005702B1" w:rsidRPr="009130E9">
        <w:rPr>
          <w:sz w:val="22"/>
          <w:szCs w:val="22"/>
        </w:rPr>
        <w:t xml:space="preserve"> и</w:t>
      </w:r>
      <w:proofErr w:type="gramEnd"/>
      <w:r w:rsidR="009130E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>, где их компоненты определяются по формулам:</w:t>
      </w:r>
    </w:p>
    <w:p w:rsidR="00106CDB" w:rsidRPr="009130E9" w:rsidRDefault="00106CDB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106CDB">
      <w:pPr>
        <w:tabs>
          <w:tab w:val="left" w:pos="619"/>
          <w:tab w:val="left" w:pos="1207"/>
        </w:tabs>
        <w:ind w:firstLine="426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 </m:t>
        </m:r>
        <m:r>
          <w:rPr>
            <w:rFonts w:ascii="Cambria Math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1,n</m:t>
            </m:r>
          </m:e>
        </m:acc>
      </m:oMath>
      <w:r w:rsidR="00C51F41" w:rsidRPr="009130E9">
        <w:rPr>
          <w:sz w:val="22"/>
          <w:szCs w:val="22"/>
        </w:rPr>
        <w:t>.</w:t>
      </w:r>
      <w:r w:rsidR="00C51F41" w:rsidRPr="009130E9">
        <w:rPr>
          <w:sz w:val="22"/>
          <w:szCs w:val="22"/>
        </w:rPr>
        <w:tab/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(27)</w:t>
      </w:r>
    </w:p>
    <w:p w:rsidR="00DD7423" w:rsidRPr="009130E9" w:rsidRDefault="00DD7423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>Теперь введем следующие разности:</w:t>
      </w:r>
    </w:p>
    <w:p w:rsidR="00106CDB" w:rsidRPr="009130E9" w:rsidRDefault="00106CDB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106CDB">
      <w:pPr>
        <w:ind w:left="567"/>
        <w:rPr>
          <w:i/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</m:e>
        </m:d>
      </m:oMath>
      <w:r w:rsidRPr="009130E9">
        <w:rPr>
          <w:i/>
          <w:sz w:val="22"/>
          <w:szCs w:val="22"/>
        </w:rPr>
        <w:t xml:space="preserve">, </w:t>
      </w:r>
    </w:p>
    <w:p w:rsidR="00C51F41" w:rsidRPr="009130E9" w:rsidRDefault="00C51F41" w:rsidP="00106CDB">
      <w:pPr>
        <w:tabs>
          <w:tab w:val="left" w:pos="619"/>
          <w:tab w:val="left" w:pos="1207"/>
        </w:tabs>
        <w:ind w:left="567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</m:e>
        </m:d>
      </m:oMath>
      <w:r w:rsidRPr="009130E9">
        <w:rPr>
          <w:i/>
          <w:sz w:val="22"/>
          <w:szCs w:val="22"/>
        </w:rPr>
        <w:t>,</w:t>
      </w:r>
      <w:r w:rsidRPr="009130E9">
        <w:rPr>
          <w:i/>
          <w:sz w:val="22"/>
          <w:szCs w:val="22"/>
        </w:rPr>
        <w:tab/>
      </w:r>
      <w:r w:rsidRPr="009130E9">
        <w:rPr>
          <w:i/>
          <w:sz w:val="22"/>
          <w:szCs w:val="22"/>
        </w:rPr>
        <w:tab/>
      </w:r>
      <w:r w:rsidR="009130E9" w:rsidRPr="009130E9">
        <w:rPr>
          <w:i/>
          <w:sz w:val="22"/>
          <w:szCs w:val="22"/>
        </w:rPr>
        <w:t xml:space="preserve"> </w:t>
      </w:r>
      <w:r w:rsidR="00106CDB" w:rsidRPr="009130E9">
        <w:rPr>
          <w:i/>
          <w:sz w:val="22"/>
          <w:szCs w:val="22"/>
        </w:rPr>
        <w:t xml:space="preserve"> </w:t>
      </w:r>
      <w:r w:rsidRPr="009130E9">
        <w:rPr>
          <w:sz w:val="22"/>
          <w:szCs w:val="22"/>
        </w:rPr>
        <w:t>(28)</w:t>
      </w:r>
    </w:p>
    <w:p w:rsidR="00106CDB" w:rsidRPr="009130E9" w:rsidRDefault="00106CDB" w:rsidP="00106CDB">
      <w:pPr>
        <w:tabs>
          <w:tab w:val="left" w:pos="619"/>
          <w:tab w:val="left" w:pos="1207"/>
        </w:tabs>
        <w:ind w:left="567"/>
        <w:rPr>
          <w:i/>
          <w:sz w:val="22"/>
          <w:szCs w:val="22"/>
        </w:rPr>
      </w:pPr>
    </w:p>
    <w:p w:rsidR="00C51F41" w:rsidRPr="009130E9" w:rsidRDefault="00C51F41" w:rsidP="00DD7423">
      <w:pPr>
        <w:tabs>
          <w:tab w:val="left" w:pos="619"/>
          <w:tab w:val="left" w:pos="1207"/>
        </w:tabs>
        <w:rPr>
          <w:i/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</m:e>
        </m:d>
      </m:oMath>
      <w:r w:rsidRPr="009130E9">
        <w:rPr>
          <w:i/>
          <w:sz w:val="22"/>
          <w:szCs w:val="22"/>
        </w:rPr>
        <w:t>,</w:t>
      </w:r>
      <w:r w:rsidR="009130E9" w:rsidRPr="009130E9">
        <w:rPr>
          <w:i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 </m:t>
        </m:r>
        <m:r>
          <w:rPr>
            <w:rFonts w:ascii="Cambria Math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1,n</m:t>
            </m:r>
          </m:e>
        </m:acc>
      </m:oMath>
      <w:r w:rsidRPr="009130E9">
        <w:rPr>
          <w:i/>
          <w:sz w:val="22"/>
          <w:szCs w:val="22"/>
        </w:rPr>
        <w:t>,</w:t>
      </w:r>
      <w:r w:rsidRPr="009130E9">
        <w:rPr>
          <w:i/>
          <w:sz w:val="22"/>
          <w:szCs w:val="22"/>
        </w:rPr>
        <w:tab/>
      </w:r>
      <w:r w:rsidRPr="009130E9">
        <w:rPr>
          <w:i/>
          <w:sz w:val="22"/>
          <w:szCs w:val="22"/>
        </w:rPr>
        <w:tab/>
      </w:r>
      <w:r w:rsidR="00106CDB" w:rsidRPr="009130E9">
        <w:rPr>
          <w:i/>
          <w:sz w:val="22"/>
          <w:szCs w:val="22"/>
        </w:rPr>
        <w:tab/>
      </w:r>
      <w:r w:rsidR="00106CDB" w:rsidRPr="009130E9">
        <w:rPr>
          <w:i/>
          <w:sz w:val="22"/>
          <w:szCs w:val="22"/>
        </w:rPr>
        <w:tab/>
      </w:r>
      <w:r w:rsidR="00106CDB" w:rsidRPr="009130E9">
        <w:rPr>
          <w:i/>
          <w:sz w:val="22"/>
          <w:szCs w:val="22"/>
        </w:rPr>
        <w:tab/>
      </w:r>
      <w:r w:rsidR="00106CDB" w:rsidRPr="009130E9">
        <w:rPr>
          <w:i/>
          <w:sz w:val="22"/>
          <w:szCs w:val="22"/>
        </w:rPr>
        <w:tab/>
      </w:r>
      <w:r w:rsidR="00106CDB" w:rsidRPr="009130E9">
        <w:rPr>
          <w:i/>
          <w:sz w:val="22"/>
          <w:szCs w:val="22"/>
        </w:rPr>
        <w:tab/>
      </w:r>
      <w:r w:rsidR="009130E9" w:rsidRPr="009130E9">
        <w:rPr>
          <w:i/>
          <w:sz w:val="22"/>
          <w:szCs w:val="22"/>
        </w:rPr>
        <w:t xml:space="preserve"> </w:t>
      </w:r>
      <w:r w:rsidRPr="009130E9">
        <w:rPr>
          <w:i/>
          <w:sz w:val="22"/>
          <w:szCs w:val="22"/>
        </w:rPr>
        <w:t xml:space="preserve"> </w:t>
      </w:r>
      <w:r w:rsidRPr="009130E9">
        <w:rPr>
          <w:sz w:val="22"/>
          <w:szCs w:val="22"/>
        </w:rPr>
        <w:t>(29)</w:t>
      </w:r>
    </w:p>
    <w:p w:rsidR="001816C6" w:rsidRPr="009130E9" w:rsidRDefault="001816C6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C51F41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  <w:proofErr w:type="gramStart"/>
      <w:r w:rsidRPr="009130E9">
        <w:rPr>
          <w:sz w:val="22"/>
          <w:szCs w:val="22"/>
        </w:rPr>
        <w:t>значения</w:t>
      </w:r>
      <w:proofErr w:type="gramEnd"/>
      <w:r w:rsidRPr="009130E9">
        <w:rPr>
          <w:sz w:val="22"/>
          <w:szCs w:val="22"/>
        </w:rPr>
        <w:t xml:space="preserve"> которых позволяют оценить отклонения соответствующих характеристик (показателей) нагрузок абонентов реальной РЭС (фиг.</w:t>
      </w:r>
      <w:r w:rsidR="001816C6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2) от их желаемых значений. Исследование показывает, что чем больше значения выбранных параметров для идентификации, тем выше чувствительность и эффективность метода оценки НОЭ. В целях исследования этого вопроса вначале проведем сравнительный анализ </w:t>
      </w:r>
      <w:proofErr w:type="gramStart"/>
      <w:r w:rsidRPr="009130E9">
        <w:rPr>
          <w:sz w:val="22"/>
          <w:szCs w:val="22"/>
        </w:rPr>
        <w:t xml:space="preserve">показателей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>. Так как</w:t>
      </w:r>
    </w:p>
    <w:p w:rsidR="001816C6" w:rsidRPr="009130E9" w:rsidRDefault="001816C6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9130E9" w:rsidP="00C51F41">
      <w:pPr>
        <w:tabs>
          <w:tab w:val="left" w:pos="619"/>
          <w:tab w:val="left" w:pos="1207"/>
        </w:tabs>
        <w:ind w:firstLine="567"/>
        <w:jc w:val="center"/>
        <w:rPr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kν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kν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kν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  <m:r>
            <w:rPr>
              <w:rFonts w:ascii="Cambria Math" w:hAnsi="Cambria Math"/>
              <w:sz w:val="22"/>
              <w:szCs w:val="22"/>
            </w:rPr>
            <m:t xml:space="preserve"> </m:t>
          </m:r>
          <m:r>
            <w:rPr>
              <w:rFonts w:ascii="Cambria Math" w:hAnsi="Cambria Math"/>
              <w:sz w:val="22"/>
              <w:szCs w:val="22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kν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kν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kν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1816C6" w:rsidRPr="009130E9" w:rsidRDefault="001816C6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C51F41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выражения </w:t>
      </w:r>
      <w:proofErr w:type="gramStart"/>
      <w:r w:rsidRPr="009130E9">
        <w:rPr>
          <w:sz w:val="22"/>
          <w:szCs w:val="22"/>
        </w:rPr>
        <w:t xml:space="preserve">для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с</w:t>
      </w:r>
      <w:proofErr w:type="gramEnd"/>
      <w:r w:rsidRPr="009130E9">
        <w:rPr>
          <w:sz w:val="22"/>
          <w:szCs w:val="22"/>
        </w:rPr>
        <w:t xml:space="preserve"> учетом (28) можно представить в виде</w:t>
      </w:r>
      <w:r w:rsidR="00102787" w:rsidRPr="009130E9">
        <w:rPr>
          <w:sz w:val="22"/>
          <w:szCs w:val="22"/>
        </w:rPr>
        <w:t>:</w:t>
      </w:r>
    </w:p>
    <w:p w:rsidR="00106CDB" w:rsidRPr="009130E9" w:rsidRDefault="00106CDB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C51F41" w:rsidP="00C51F41">
      <w:pPr>
        <w:tabs>
          <w:tab w:val="left" w:pos="619"/>
          <w:tab w:val="left" w:pos="1207"/>
        </w:tabs>
        <w:ind w:firstLine="567"/>
        <w:jc w:val="center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>,</w:t>
      </w:r>
      <w:r w:rsidR="009130E9"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 </m:t>
        </m:r>
        <m:r>
          <w:rPr>
            <w:rFonts w:ascii="Cambria Math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1,n</m:t>
            </m:r>
          </m:e>
        </m:acc>
      </m:oMath>
      <w:r w:rsidRPr="009130E9">
        <w:rPr>
          <w:sz w:val="22"/>
          <w:szCs w:val="22"/>
        </w:rPr>
        <w:t>.</w:t>
      </w:r>
    </w:p>
    <w:p w:rsidR="00106CDB" w:rsidRPr="009130E9" w:rsidRDefault="00106CDB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Отсюда получаем, </w:t>
      </w:r>
      <w:proofErr w:type="gramStart"/>
      <w:r w:rsidRPr="009130E9">
        <w:rPr>
          <w:sz w:val="22"/>
          <w:szCs w:val="22"/>
        </w:rPr>
        <w:t xml:space="preserve">что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&gt;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так как в большинстве случаев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≫1</m:t>
        </m:r>
      </m:oMath>
      <w:r w:rsidRPr="009130E9">
        <w:rPr>
          <w:sz w:val="22"/>
          <w:szCs w:val="22"/>
        </w:rPr>
        <w:t>.</w:t>
      </w:r>
    </w:p>
    <w:p w:rsidR="00C51F41" w:rsidRPr="009130E9" w:rsidRDefault="00C51F41" w:rsidP="009130E9">
      <w:pPr>
        <w:tabs>
          <w:tab w:val="left" w:pos="619"/>
          <w:tab w:val="left" w:pos="1207"/>
        </w:tabs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Теперь выполним сравнение </w:t>
      </w:r>
      <w:proofErr w:type="gramStart"/>
      <w:r w:rsidRPr="009130E9">
        <w:rPr>
          <w:sz w:val="22"/>
          <w:szCs w:val="22"/>
        </w:rPr>
        <w:t xml:space="preserve">показателей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и</w:t>
      </w:r>
      <w:proofErr w:type="gramEnd"/>
      <w:r w:rsidRPr="009130E9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. Для этой цели запишем выражения </w:t>
      </w:r>
      <w:proofErr w:type="gramStart"/>
      <w:r w:rsidRPr="009130E9">
        <w:rPr>
          <w:sz w:val="22"/>
          <w:szCs w:val="22"/>
        </w:rPr>
        <w:t xml:space="preserve">для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с</w:t>
      </w:r>
      <w:proofErr w:type="gramEnd"/>
      <w:r w:rsidRPr="009130E9">
        <w:rPr>
          <w:sz w:val="22"/>
          <w:szCs w:val="22"/>
        </w:rPr>
        <w:t xml:space="preserve"> учетом (27):</w:t>
      </w:r>
    </w:p>
    <w:p w:rsidR="00106CDB" w:rsidRPr="009130E9" w:rsidRDefault="00106CDB" w:rsidP="00C51F41">
      <w:pPr>
        <w:tabs>
          <w:tab w:val="left" w:pos="619"/>
          <w:tab w:val="left" w:pos="1207"/>
        </w:tabs>
        <w:ind w:firstLine="567"/>
        <w:jc w:val="both"/>
        <w:rPr>
          <w:sz w:val="22"/>
          <w:szCs w:val="22"/>
        </w:rPr>
      </w:pPr>
    </w:p>
    <w:p w:rsidR="00C51F41" w:rsidRPr="009130E9" w:rsidRDefault="00C51F41" w:rsidP="00106CDB">
      <w:pPr>
        <w:tabs>
          <w:tab w:val="left" w:pos="619"/>
          <w:tab w:val="left" w:pos="1207"/>
        </w:tabs>
        <w:jc w:val="center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'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)</m:t>
            </m:r>
          </m:e>
        </m:d>
      </m:oMath>
      <w:r w:rsidRPr="009130E9"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 </m:t>
        </m:r>
        <m:r>
          <w:rPr>
            <w:rFonts w:ascii="Cambria Math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1,n</m:t>
            </m:r>
          </m:e>
        </m:acc>
      </m:oMath>
      <w:r w:rsidRPr="009130E9">
        <w:rPr>
          <w:sz w:val="22"/>
          <w:szCs w:val="22"/>
        </w:rPr>
        <w:t>,</w:t>
      </w:r>
    </w:p>
    <w:p w:rsidR="001816C6" w:rsidRPr="009130E9" w:rsidRDefault="001816C6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C51F41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  <w:r w:rsidRPr="009130E9">
        <w:rPr>
          <w:sz w:val="22"/>
          <w:szCs w:val="22"/>
        </w:rPr>
        <w:t>которые можно записать в виде</w:t>
      </w:r>
      <w:r w:rsidR="00102787" w:rsidRPr="009130E9">
        <w:rPr>
          <w:sz w:val="22"/>
          <w:szCs w:val="22"/>
        </w:rPr>
        <w:t>:</w:t>
      </w:r>
    </w:p>
    <w:p w:rsidR="00106CDB" w:rsidRPr="009130E9" w:rsidRDefault="00106CDB" w:rsidP="001816C6">
      <w:pPr>
        <w:tabs>
          <w:tab w:val="left" w:pos="619"/>
          <w:tab w:val="left" w:pos="1207"/>
        </w:tabs>
        <w:jc w:val="both"/>
        <w:rPr>
          <w:sz w:val="22"/>
          <w:szCs w:val="22"/>
        </w:rPr>
      </w:pPr>
    </w:p>
    <w:p w:rsidR="00C51F41" w:rsidRPr="009130E9" w:rsidRDefault="00C51F41" w:rsidP="00106CDB">
      <w:pPr>
        <w:tabs>
          <w:tab w:val="left" w:pos="619"/>
          <w:tab w:val="left" w:pos="1207"/>
        </w:tabs>
        <w:jc w:val="center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kν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kν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kν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kν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kν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kν</m:t>
                        </m:r>
                      </m:sub>
                    </m:sSub>
                  </m:e>
                </m:d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kν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kν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'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kν</m:t>
                    </m:r>
                  </m:sub>
                </m:sSub>
              </m:den>
            </m:f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kν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kν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=Δ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9130E9">
        <w:rPr>
          <w:i/>
          <w:sz w:val="22"/>
          <w:szCs w:val="22"/>
        </w:rPr>
        <w:t>,</w:t>
      </w:r>
      <w:r w:rsidR="009130E9" w:rsidRPr="009130E9">
        <w:rPr>
          <w:i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1,n</m:t>
            </m:r>
          </m:e>
        </m:acc>
      </m:oMath>
      <w:r w:rsidRPr="009130E9">
        <w:rPr>
          <w:i/>
          <w:sz w:val="22"/>
          <w:szCs w:val="22"/>
        </w:rPr>
        <w:t>.</w:t>
      </w:r>
    </w:p>
    <w:p w:rsidR="00106CDB" w:rsidRPr="009130E9" w:rsidRDefault="00106CDB" w:rsidP="00C51F41">
      <w:pPr>
        <w:tabs>
          <w:tab w:val="left" w:pos="619"/>
          <w:tab w:val="left" w:pos="1207"/>
        </w:tabs>
        <w:ind w:firstLine="567"/>
        <w:contextualSpacing/>
        <w:jc w:val="both"/>
        <w:rPr>
          <w:sz w:val="22"/>
          <w:szCs w:val="22"/>
        </w:rPr>
      </w:pPr>
    </w:p>
    <w:p w:rsidR="00C51F41" w:rsidRPr="009130E9" w:rsidRDefault="00C51F41" w:rsidP="009130E9">
      <w:pPr>
        <w:tabs>
          <w:tab w:val="left" w:pos="619"/>
          <w:tab w:val="left" w:pos="1207"/>
        </w:tabs>
        <w:ind w:firstLine="567"/>
        <w:contextualSpacing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Отсюда видно, </w:t>
      </w:r>
      <w:proofErr w:type="gramStart"/>
      <w:r w:rsidRPr="009130E9">
        <w:rPr>
          <w:sz w:val="22"/>
          <w:szCs w:val="22"/>
        </w:rPr>
        <w:t xml:space="preserve">что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&gt;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так как в большинстве случаев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(I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)&gt;1</m:t>
        </m:r>
      </m:oMath>
      <w:r w:rsidRPr="009130E9">
        <w:rPr>
          <w:sz w:val="22"/>
          <w:szCs w:val="22"/>
        </w:rPr>
        <w:t xml:space="preserve">. Таким </w:t>
      </w:r>
      <w:proofErr w:type="gramStart"/>
      <w:r w:rsidRPr="009130E9">
        <w:rPr>
          <w:sz w:val="22"/>
          <w:szCs w:val="22"/>
        </w:rPr>
        <w:t>образом,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 в</w:t>
      </w:r>
      <w:proofErr w:type="gramEnd"/>
      <w:r w:rsidRPr="009130E9">
        <w:rPr>
          <w:sz w:val="22"/>
          <w:szCs w:val="22"/>
        </w:rPr>
        <w:t xml:space="preserve"> целях 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идентификации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 НОЭ б</w:t>
      </w:r>
      <w:r w:rsidR="005702B1" w:rsidRPr="009130E9">
        <w:rPr>
          <w:sz w:val="22"/>
          <w:szCs w:val="22"/>
        </w:rPr>
        <w:t>олее</w:t>
      </w:r>
      <w:r w:rsid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целесообразным является использование показателей по мощности, составляющих векторы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kn</m:t>
                </m:r>
              </m:sub>
            </m:sSub>
          </m:e>
        </m:d>
      </m:oMath>
      <w:r w:rsidRPr="009130E9"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Pr="009130E9">
        <w:rPr>
          <w:sz w:val="22"/>
          <w:szCs w:val="22"/>
        </w:rPr>
        <w:t xml:space="preserve">. </w:t>
      </w:r>
      <w:bookmarkStart w:id="1" w:name="_Hlk106998517"/>
      <w:r w:rsidRPr="009130E9">
        <w:rPr>
          <w:sz w:val="22"/>
          <w:szCs w:val="22"/>
        </w:rPr>
        <w:t>(фиг. 5).</w:t>
      </w:r>
      <w:bookmarkEnd w:id="1"/>
    </w:p>
    <w:p w:rsidR="00C51F41" w:rsidRPr="009130E9" w:rsidRDefault="00C51F41" w:rsidP="00C51F41">
      <w:pPr>
        <w:ind w:firstLine="567"/>
        <w:contextualSpacing/>
        <w:jc w:val="both"/>
        <w:rPr>
          <w:i/>
          <w:sz w:val="22"/>
          <w:szCs w:val="22"/>
        </w:rPr>
      </w:pPr>
      <w:r w:rsidRPr="009130E9">
        <w:rPr>
          <w:sz w:val="22"/>
          <w:szCs w:val="22"/>
        </w:rPr>
        <w:t>Условно показано на фиг.</w:t>
      </w:r>
      <w:r w:rsidR="001816C6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5, несанкционированные отборы электроэнергии в сети осуществляются в окрестностях узлов реальной РЭС (фиг.</w:t>
      </w:r>
      <w:r w:rsidR="00106CDB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2), </w:t>
      </w:r>
      <w:proofErr w:type="gramStart"/>
      <w:r w:rsidRPr="009130E9">
        <w:rPr>
          <w:sz w:val="22"/>
          <w:szCs w:val="22"/>
        </w:rPr>
        <w:t xml:space="preserve">где </w:t>
      </w:r>
      <m:oMath>
        <m:r>
          <w:rPr>
            <w:rFonts w:ascii="Cambria Math" w:eastAsia="Calibri" w:hAnsi="Cambria Math"/>
            <w:sz w:val="22"/>
            <w:szCs w:val="22"/>
          </w:rPr>
          <m:t>ν=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&lt;n </m:t>
        </m:r>
      </m:oMath>
      <w:r w:rsidRPr="009130E9">
        <w:rPr>
          <w:sz w:val="22"/>
          <w:szCs w:val="22"/>
        </w:rPr>
        <w:t xml:space="preserve">имеющих координаты </w:t>
      </w:r>
      <m:oMath>
        <m:r>
          <w:rPr>
            <w:rFonts w:ascii="Cambria Math" w:hAnsi="Cambria Math"/>
            <w:sz w:val="22"/>
            <w:szCs w:val="22"/>
          </w:rPr>
          <m:t xml:space="preserve">(k,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9130E9">
        <w:rPr>
          <w:sz w:val="22"/>
          <w:szCs w:val="22"/>
        </w:rPr>
        <w:t>.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При этом каждую фазу трехфазной сети относительно этих узлов можно условно разделить на две части. Очевидно, что на всем протяжении первой (начальной) части -ой фазы РЭС через ее </w:t>
      </w:r>
      <w:proofErr w:type="spellStart"/>
      <w:r w:rsidRPr="009130E9">
        <w:rPr>
          <w:sz w:val="22"/>
          <w:szCs w:val="22"/>
        </w:rPr>
        <w:t>межабонентские</w:t>
      </w:r>
      <w:proofErr w:type="spellEnd"/>
      <w:r w:rsidRPr="009130E9">
        <w:rPr>
          <w:sz w:val="22"/>
          <w:szCs w:val="22"/>
        </w:rPr>
        <w:t xml:space="preserve"> участки дополнительно протекает </w:t>
      </w:r>
      <w:proofErr w:type="gramStart"/>
      <w:r w:rsidRPr="009130E9">
        <w:rPr>
          <w:sz w:val="22"/>
          <w:szCs w:val="22"/>
        </w:rPr>
        <w:t xml:space="preserve">ток </w:t>
      </w:r>
      <w:bookmarkStart w:id="2" w:name="_Hlk107000351"/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bSup>
      </m:oMath>
      <w:bookmarkEnd w:id="2"/>
      <w:r w:rsidRPr="009130E9">
        <w:rPr>
          <w:sz w:val="22"/>
          <w:szCs w:val="22"/>
        </w:rPr>
        <w:t xml:space="preserve"> несанкционированного</w:t>
      </w:r>
      <w:proofErr w:type="gramEnd"/>
      <w:r w:rsidRPr="009130E9">
        <w:rPr>
          <w:sz w:val="22"/>
          <w:szCs w:val="22"/>
        </w:rPr>
        <w:t xml:space="preserve"> потребителя, а во-втором участке, т.</w:t>
      </w:r>
      <w:r w:rsidR="001816C6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е. за точкой </w:t>
      </w:r>
      <m:oMath>
        <m:r>
          <w:rPr>
            <w:rFonts w:ascii="Cambria Math" w:hAnsi="Cambria Math"/>
            <w:sz w:val="22"/>
            <w:szCs w:val="22"/>
          </w:rPr>
          <m:t xml:space="preserve">(k,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9130E9">
        <w:rPr>
          <w:sz w:val="22"/>
          <w:szCs w:val="22"/>
        </w:rPr>
        <w:t>, указанный ток отсу</w:t>
      </w:r>
      <w:proofErr w:type="spellStart"/>
      <w:r w:rsidRPr="009130E9">
        <w:rPr>
          <w:sz w:val="22"/>
          <w:szCs w:val="22"/>
        </w:rPr>
        <w:t>тствует</w:t>
      </w:r>
      <w:proofErr w:type="spellEnd"/>
      <w:r w:rsidRPr="009130E9">
        <w:rPr>
          <w:sz w:val="22"/>
          <w:szCs w:val="22"/>
        </w:rPr>
        <w:t xml:space="preserve">. Сравнительный анализ процессов в рассматриваемых частях сети показывает, что в начальных участках каждой фазы сети величины разностей </w:t>
      </w:r>
      <w:proofErr w:type="gramStart"/>
      <w:r w:rsidRPr="009130E9">
        <w:rPr>
          <w:sz w:val="22"/>
          <w:szCs w:val="22"/>
        </w:rPr>
        <w:t xml:space="preserve">мощности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∆P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где </w:t>
      </w:r>
      <m:oMath>
        <m:r>
          <w:rPr>
            <w:rFonts w:ascii="Cambria Math" w:eastAsia="Calibri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e>
        </m:acc>
      </m:oMath>
      <w:r w:rsidRPr="009130E9">
        <w:rPr>
          <w:sz w:val="22"/>
          <w:szCs w:val="22"/>
        </w:rPr>
        <w:t xml:space="preserve">, существенно отличаются от значений разностей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∆P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ξ</m:t>
            </m:r>
          </m:sub>
        </m:sSub>
      </m:oMath>
      <w:r w:rsidRPr="009130E9">
        <w:rPr>
          <w:sz w:val="22"/>
          <w:szCs w:val="22"/>
        </w:rPr>
        <w:t xml:space="preserve">, </w:t>
      </w:r>
      <m:oMath>
        <m:r>
          <w:rPr>
            <w:rFonts w:ascii="Cambria Math" w:eastAsia="Calibri" w:hAnsi="Cambria Math"/>
            <w:sz w:val="22"/>
            <w:szCs w:val="22"/>
            <w:u w:val="single" w:color="FFFFFF"/>
          </w:rPr>
          <m:t>ξ</m:t>
        </m:r>
        <m:r>
          <w:rPr>
            <w:rFonts w:ascii="Cambria Math" w:eastAsia="Calibri" w:hAnsi="Cambria Math"/>
            <w:sz w:val="22"/>
            <w:szCs w:val="22"/>
          </w:rPr>
          <m:t>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k+1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 n</m:t>
            </m:r>
          </m:e>
        </m:acc>
      </m:oMath>
      <w:r w:rsidRPr="009130E9">
        <w:rPr>
          <w:sz w:val="22"/>
          <w:szCs w:val="22"/>
        </w:rPr>
        <w:t>, относящих</w:t>
      </w:r>
      <w:proofErr w:type="spellStart"/>
      <w:r w:rsidRPr="009130E9">
        <w:rPr>
          <w:sz w:val="22"/>
          <w:szCs w:val="22"/>
        </w:rPr>
        <w:t>ся</w:t>
      </w:r>
      <w:proofErr w:type="spellEnd"/>
      <w:r w:rsidRPr="009130E9">
        <w:rPr>
          <w:sz w:val="22"/>
          <w:szCs w:val="22"/>
        </w:rPr>
        <w:t xml:space="preserve"> к участкам, где отсутствуют НОМ. Причем, </w:t>
      </w:r>
      <w:proofErr w:type="gramStart"/>
      <w:r w:rsidRPr="009130E9">
        <w:rPr>
          <w:sz w:val="22"/>
          <w:szCs w:val="22"/>
        </w:rPr>
        <w:t xml:space="preserve">величины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∆P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для</w:t>
      </w:r>
      <w:proofErr w:type="gramEnd"/>
      <w:r w:rsidRPr="009130E9">
        <w:rPr>
          <w:sz w:val="22"/>
          <w:szCs w:val="22"/>
        </w:rPr>
        <w:t xml:space="preserve"> начальных участков сети значительно больше, чем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∆P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ξ</m:t>
            </m:r>
          </m:sub>
        </m:sSub>
      </m:oMath>
      <w:r w:rsidRPr="009130E9">
        <w:rPr>
          <w:sz w:val="22"/>
          <w:szCs w:val="22"/>
        </w:rPr>
        <w:t>, вычисленные для второй части сети, т.</w:t>
      </w:r>
      <w:r w:rsidR="001816C6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е.</w:t>
      </w:r>
    </w:p>
    <w:p w:rsidR="00106CDB" w:rsidRPr="009130E9" w:rsidRDefault="00106CDB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106CDB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∆P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≫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∆P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ξ</m:t>
            </m:r>
          </m:sub>
        </m:sSub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e>
        </m:acc>
      </m:oMath>
      <w:r w:rsidR="00C51F41" w:rsidRPr="009130E9">
        <w:rPr>
          <w:sz w:val="22"/>
          <w:szCs w:val="22"/>
        </w:rPr>
        <w:t xml:space="preserve">,  </w:t>
      </w:r>
      <m:oMath>
        <m:r>
          <w:rPr>
            <w:rFonts w:ascii="Cambria Math" w:eastAsia="Calibri" w:hAnsi="Cambria Math"/>
            <w:sz w:val="22"/>
            <w:szCs w:val="22"/>
            <w:u w:val="single" w:color="FFFFFF"/>
          </w:rPr>
          <m:t>ξ</m:t>
        </m:r>
        <m:r>
          <w:rPr>
            <w:rFonts w:ascii="Cambria Math" w:eastAsia="Calibri" w:hAnsi="Cambria Math"/>
            <w:sz w:val="22"/>
            <w:szCs w:val="22"/>
          </w:rPr>
          <m:t>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k+1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 n</m:t>
            </m:r>
          </m:e>
        </m:acc>
      </m:oMath>
      <w:r w:rsidR="00C51F41" w:rsidRPr="009130E9">
        <w:rPr>
          <w:sz w:val="22"/>
          <w:szCs w:val="22"/>
        </w:rPr>
        <w:t>.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>(30)</w:t>
      </w:r>
    </w:p>
    <w:p w:rsidR="001816C6" w:rsidRPr="009130E9" w:rsidRDefault="001816C6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Теперь введем дискретные </w:t>
      </w:r>
      <w:proofErr w:type="gramStart"/>
      <w:r w:rsidRPr="009130E9">
        <w:rPr>
          <w:sz w:val="22"/>
          <w:szCs w:val="22"/>
        </w:rPr>
        <w:t xml:space="preserve">функции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определяемые следующими разностями:</w:t>
      </w:r>
    </w:p>
    <w:p w:rsidR="001816C6" w:rsidRPr="009130E9" w:rsidRDefault="001816C6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106CDB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∆P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kν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∆P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k,ν+1</m:t>
                </m:r>
              </m:sub>
            </m:sSub>
          </m:e>
        </m:d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>ν=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 n-1</m:t>
            </m:r>
          </m:e>
        </m:acc>
      </m:oMath>
      <w:r w:rsidR="00C51F41" w:rsidRPr="009130E9">
        <w:rPr>
          <w:sz w:val="22"/>
          <w:szCs w:val="22"/>
        </w:rPr>
        <w:t>.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 xml:space="preserve"> (31)</w:t>
      </w:r>
    </w:p>
    <w:p w:rsidR="001816C6" w:rsidRPr="009130E9" w:rsidRDefault="005702B1" w:rsidP="005702B1">
      <w:pPr>
        <w:jc w:val="center"/>
        <w:rPr>
          <w:sz w:val="22"/>
          <w:szCs w:val="22"/>
        </w:rPr>
      </w:pPr>
      <w:r w:rsidRPr="009130E9">
        <w:rPr>
          <w:sz w:val="22"/>
          <w:szCs w:val="22"/>
        </w:rPr>
        <w:t>16</w:t>
      </w:r>
    </w:p>
    <w:p w:rsidR="00251B8C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Совокупность </w:t>
      </w:r>
      <w:proofErr w:type="gramStart"/>
      <w:r w:rsidRPr="009130E9">
        <w:rPr>
          <w:sz w:val="22"/>
          <w:szCs w:val="22"/>
        </w:rPr>
        <w:t xml:space="preserve">величин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kν</m:t>
            </m:r>
          </m:sub>
        </m:sSub>
      </m:oMath>
      <w:r w:rsidRPr="009130E9">
        <w:rPr>
          <w:sz w:val="22"/>
          <w:szCs w:val="22"/>
        </w:rPr>
        <w:t xml:space="preserve"> для</w:t>
      </w:r>
      <w:proofErr w:type="gramEnd"/>
      <w:r w:rsidR="009130E9" w:rsidRPr="009130E9">
        <w:rPr>
          <w:sz w:val="22"/>
          <w:szCs w:val="22"/>
        </w:rPr>
        <w:t xml:space="preserve"> </w:t>
      </w:r>
      <w:r w:rsidR="00251B8C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заданного </w:t>
      </w:r>
      <m:oMath>
        <m:r>
          <w:rPr>
            <w:rFonts w:ascii="Cambria Math" w:hAnsi="Cambria Math"/>
            <w:sz w:val="22"/>
            <w:szCs w:val="22"/>
          </w:rPr>
          <m:t>k</m:t>
        </m:r>
      </m:oMath>
      <w:r w:rsidRPr="009130E9">
        <w:rPr>
          <w:sz w:val="22"/>
          <w:szCs w:val="22"/>
        </w:rPr>
        <w:t xml:space="preserve"> составляет вектор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eastAsia="Calibri" w:hAnsi="Cambria Math"/>
            <w:sz w:val="22"/>
            <w:szCs w:val="22"/>
          </w:rPr>
          <m:t>[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sz w:val="22"/>
          <w:szCs w:val="22"/>
        </w:rPr>
        <w:t xml:space="preserve">. Анализ показывает, что с учетом соотношений (30) координаты НОМ в </w:t>
      </w:r>
      <w:r w:rsidR="00260E20" w:rsidRPr="009130E9">
        <w:rPr>
          <w:sz w:val="22"/>
          <w:szCs w:val="22"/>
        </w:rPr>
        <w:t>-</w:t>
      </w:r>
      <w:r w:rsidRPr="009130E9">
        <w:rPr>
          <w:sz w:val="22"/>
          <w:szCs w:val="22"/>
        </w:rPr>
        <w:t>ой фазе сети определяется на основе решения следующей экстремальной задачи:</w:t>
      </w:r>
    </w:p>
    <w:p w:rsidR="001816C6" w:rsidRPr="009130E9" w:rsidRDefault="001816C6" w:rsidP="00C51F41">
      <w:pPr>
        <w:ind w:firstLine="567"/>
        <w:jc w:val="both"/>
        <w:rPr>
          <w:sz w:val="22"/>
          <w:szCs w:val="22"/>
        </w:rPr>
      </w:pPr>
    </w:p>
    <w:p w:rsidR="00C51F41" w:rsidRPr="009130E9" w:rsidRDefault="009130E9" w:rsidP="00251B8C">
      <w:pPr>
        <w:jc w:val="right"/>
        <w:rPr>
          <w:sz w:val="22"/>
          <w:szCs w:val="22"/>
        </w:rPr>
      </w:pP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max</m:t>
                </m:r>
              </m:e>
              <m:lim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ν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∈V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ν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sub>
        </m:sSub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1, 3</m:t>
            </m:r>
          </m:e>
        </m:acc>
      </m:oMath>
      <w:r w:rsidR="00C51F41" w:rsidRPr="009130E9">
        <w:rPr>
          <w:sz w:val="22"/>
          <w:szCs w:val="22"/>
        </w:rPr>
        <w:t>,</w:t>
      </w:r>
      <w:r w:rsidRPr="009130E9">
        <w:rPr>
          <w:sz w:val="22"/>
          <w:szCs w:val="22"/>
        </w:rPr>
        <w:t xml:space="preserve"> </w:t>
      </w:r>
      <w:r w:rsidR="00C51F41" w:rsidRPr="009130E9">
        <w:rPr>
          <w:sz w:val="22"/>
          <w:szCs w:val="22"/>
        </w:rPr>
        <w:t xml:space="preserve"> (32)</w:t>
      </w:r>
    </w:p>
    <w:p w:rsidR="001816C6" w:rsidRPr="009130E9" w:rsidRDefault="001816C6" w:rsidP="001816C6">
      <w:pPr>
        <w:jc w:val="both"/>
        <w:rPr>
          <w:sz w:val="22"/>
          <w:szCs w:val="22"/>
        </w:rPr>
      </w:pPr>
    </w:p>
    <w:p w:rsidR="00C51F41" w:rsidRPr="009130E9" w:rsidRDefault="00C51F41" w:rsidP="001816C6">
      <w:pPr>
        <w:jc w:val="both"/>
        <w:rPr>
          <w:i/>
          <w:sz w:val="22"/>
          <w:szCs w:val="22"/>
        </w:rPr>
      </w:pPr>
      <w:r w:rsidRPr="009130E9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Pr="009130E9">
        <w:rPr>
          <w:sz w:val="22"/>
          <w:szCs w:val="22"/>
        </w:rPr>
        <w:t xml:space="preserve">- номер узла -ой фазы, в окрестности которого наблюдается несанкционированный отбор </w:t>
      </w:r>
      <w:proofErr w:type="gramStart"/>
      <w:r w:rsidRPr="009130E9">
        <w:rPr>
          <w:sz w:val="22"/>
          <w:szCs w:val="22"/>
        </w:rPr>
        <w:t xml:space="preserve">мощности; </w:t>
      </w:r>
      <m:oMath>
        <m:r>
          <w:rPr>
            <w:rFonts w:ascii="Cambria Math" w:eastAsia="Calibri" w:hAnsi="Cambria Math"/>
            <w:sz w:val="22"/>
            <w:szCs w:val="22"/>
          </w:rPr>
          <m:t>V</m:t>
        </m:r>
      </m:oMath>
      <w:r w:rsidRPr="009130E9">
        <w:rPr>
          <w:sz w:val="22"/>
          <w:szCs w:val="22"/>
        </w:rPr>
        <w:t xml:space="preserve"> </w:t>
      </w:r>
      <w:r w:rsidR="001816C6" w:rsidRPr="009130E9">
        <w:rPr>
          <w:sz w:val="22"/>
          <w:szCs w:val="22"/>
        </w:rPr>
        <w:t>-</w:t>
      </w:r>
      <w:proofErr w:type="gramEnd"/>
      <w:r w:rsidRPr="009130E9">
        <w:rPr>
          <w:sz w:val="22"/>
          <w:szCs w:val="22"/>
        </w:rPr>
        <w:t xml:space="preserve"> дискретное подмножество, состоящее из номеров абонентов сети,</w:t>
      </w:r>
      <w:r w:rsidR="009130E9" w:rsidRPr="009130E9">
        <w:rPr>
          <w:sz w:val="22"/>
          <w:szCs w:val="22"/>
        </w:rPr>
        <w:t xml:space="preserve"> </w:t>
      </w:r>
      <w:r w:rsidR="00251B8C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т.</w:t>
      </w:r>
      <w:r w:rsidR="001816C6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е. </w:t>
      </w:r>
      <m:oMath>
        <m:r>
          <w:rPr>
            <w:rFonts w:ascii="Cambria Math" w:hAnsi="Cambria Math"/>
            <w:sz w:val="22"/>
            <w:szCs w:val="22"/>
          </w:rPr>
          <m:t>V=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1, 2,…,n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.</m:t>
        </m:r>
      </m:oMath>
      <w:r w:rsidRPr="009130E9">
        <w:rPr>
          <w:sz w:val="22"/>
          <w:szCs w:val="22"/>
        </w:rPr>
        <w:t xml:space="preserve"> В результате экстремальная задача (32) сводится к нахождению</w:t>
      </w:r>
      <w:r w:rsidR="009130E9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максимального элемента </w:t>
      </w:r>
      <w:proofErr w:type="gramStart"/>
      <w:r w:rsidRPr="009130E9">
        <w:rPr>
          <w:sz w:val="22"/>
          <w:szCs w:val="22"/>
        </w:rPr>
        <w:t xml:space="preserve">вектора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eastAsia="Calibri" w:hAnsi="Cambria Math"/>
            <w:sz w:val="22"/>
            <w:szCs w:val="22"/>
          </w:rPr>
          <m:t>[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k,n-1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]</m:t>
        </m:r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 xml:space="preserve">1,3 </m:t>
            </m:r>
          </m:e>
        </m:acc>
      </m:oMath>
      <w:r w:rsidRPr="009130E9">
        <w:rPr>
          <w:sz w:val="22"/>
          <w:szCs w:val="22"/>
        </w:rPr>
        <w:t xml:space="preserve">, что решается достаточно простыми средствами. </w:t>
      </w:r>
    </w:p>
    <w:p w:rsidR="00C51F41" w:rsidRPr="009130E9" w:rsidRDefault="00C51F41" w:rsidP="00C51F41">
      <w:pPr>
        <w:ind w:firstLine="567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Таким образом, введение концепции виртуальной модели распределительной сети </w:t>
      </w:r>
      <w:r w:rsidRPr="009130E9">
        <w:rPr>
          <w:sz w:val="22"/>
          <w:szCs w:val="22"/>
        </w:rPr>
        <w:t xml:space="preserve">и предложенная выше процедура построения дискретных </w:t>
      </w:r>
      <w:proofErr w:type="gramStart"/>
      <w:r w:rsidRPr="009130E9">
        <w:rPr>
          <w:sz w:val="22"/>
          <w:szCs w:val="22"/>
        </w:rPr>
        <w:t xml:space="preserve">функций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 xml:space="preserve"> дают</w:t>
      </w:r>
      <w:proofErr w:type="gramEnd"/>
      <w:r w:rsidRPr="009130E9">
        <w:rPr>
          <w:sz w:val="22"/>
          <w:szCs w:val="22"/>
        </w:rPr>
        <w:t xml:space="preserve"> возможность </w:t>
      </w:r>
      <w:r w:rsidR="009130E9">
        <w:rPr>
          <w:sz w:val="22"/>
          <w:szCs w:val="22"/>
        </w:rPr>
        <w:t>идентифицировать</w:t>
      </w:r>
      <w:r w:rsidRPr="009130E9">
        <w:rPr>
          <w:sz w:val="22"/>
          <w:szCs w:val="22"/>
        </w:rPr>
        <w:t xml:space="preserve"> места несанкционированных отборов электроэнергии в РЭС. При этом систему функций (29) и (31) можно использовать для построения критерия идентификации НОЭ, который можно сформулировать следующим образом: координаты несанкционированных потребителей в РЭС определяются на основе анализа структуры </w:t>
      </w:r>
      <w:proofErr w:type="gramStart"/>
      <w:r w:rsidRPr="009130E9">
        <w:rPr>
          <w:sz w:val="22"/>
          <w:szCs w:val="22"/>
        </w:rPr>
        <w:t xml:space="preserve">функций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eastAsia="Calibri" w:hAnsi="Cambria Math"/>
                <w:sz w:val="22"/>
                <w:szCs w:val="22"/>
              </w:rPr>
              <m:t>ν</m:t>
            </m:r>
          </m:sub>
        </m:sSub>
      </m:oMath>
      <w:r w:rsidRPr="009130E9">
        <w:rPr>
          <w:sz w:val="22"/>
          <w:szCs w:val="22"/>
        </w:rPr>
        <w:t>,</w:t>
      </w:r>
      <w:proofErr w:type="gramEnd"/>
      <w:r w:rsidRPr="009130E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eastAsia="Calibri" w:hAnsi="Cambria Math"/>
            <w:sz w:val="22"/>
            <w:szCs w:val="22"/>
          </w:rPr>
          <m:t>ν</m:t>
        </m:r>
      </m:oMath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1,n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 xml:space="preserve">, </m:t>
        </m:r>
      </m:oMath>
      <w:r w:rsidRPr="009130E9">
        <w:rPr>
          <w:sz w:val="22"/>
          <w:szCs w:val="22"/>
        </w:rPr>
        <w:t xml:space="preserve"> </w:t>
      </w:r>
      <m:oMath>
        <m:r>
          <w:rPr>
            <w:rFonts w:ascii="Cambria Math" w:eastAsia="Calibri" w:hAnsi="Cambria Math"/>
            <w:sz w:val="22"/>
            <w:szCs w:val="22"/>
          </w:rPr>
          <m:t xml:space="preserve">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9130E9">
        <w:rPr>
          <w:sz w:val="22"/>
          <w:szCs w:val="22"/>
        </w:rPr>
        <w:t xml:space="preserve"> путем решения экстремальной задачи (32).</w:t>
      </w:r>
    </w:p>
    <w:p w:rsidR="00131C0E" w:rsidRPr="009130E9" w:rsidRDefault="00131C0E" w:rsidP="00C51F41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702D87" w:rsidRPr="009130E9" w:rsidRDefault="00702D87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4F7996" w:rsidRPr="009130E9" w:rsidRDefault="004F7996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  <w:sectPr w:rsidR="004F7996" w:rsidRPr="009130E9" w:rsidSect="009130E9">
          <w:type w:val="continuous"/>
          <w:pgSz w:w="11907" w:h="16840" w:code="9"/>
          <w:pgMar w:top="1134" w:right="992" w:bottom="1134" w:left="1418" w:header="567" w:footer="720" w:gutter="0"/>
          <w:cols w:num="2" w:space="720"/>
        </w:sectPr>
      </w:pPr>
    </w:p>
    <w:p w:rsidR="004F7996" w:rsidRPr="009130E9" w:rsidRDefault="004F7996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180B23" w:rsidRPr="009130E9" w:rsidRDefault="00180B23" w:rsidP="00A053A1">
      <w:pPr>
        <w:pStyle w:val="24"/>
        <w:shd w:val="clear" w:color="auto" w:fill="auto"/>
        <w:spacing w:before="0" w:line="240" w:lineRule="auto"/>
        <w:jc w:val="right"/>
        <w:rPr>
          <w:sz w:val="22"/>
          <w:szCs w:val="22"/>
        </w:rPr>
      </w:pPr>
    </w:p>
    <w:p w:rsidR="00180B23" w:rsidRPr="009130E9" w:rsidRDefault="00180B23" w:rsidP="00A053A1">
      <w:pPr>
        <w:pStyle w:val="24"/>
        <w:shd w:val="clear" w:color="auto" w:fill="auto"/>
        <w:spacing w:before="0" w:line="240" w:lineRule="auto"/>
        <w:jc w:val="right"/>
        <w:rPr>
          <w:sz w:val="22"/>
          <w:szCs w:val="22"/>
        </w:rPr>
      </w:pPr>
    </w:p>
    <w:p w:rsidR="00180B23" w:rsidRPr="009130E9" w:rsidRDefault="00180B23" w:rsidP="00A053A1">
      <w:pPr>
        <w:pStyle w:val="24"/>
        <w:shd w:val="clear" w:color="auto" w:fill="auto"/>
        <w:spacing w:before="0" w:line="240" w:lineRule="auto"/>
        <w:jc w:val="right"/>
        <w:rPr>
          <w:sz w:val="22"/>
          <w:szCs w:val="22"/>
        </w:rPr>
      </w:pPr>
    </w:p>
    <w:p w:rsidR="00180B23" w:rsidRPr="009130E9" w:rsidRDefault="00180B23" w:rsidP="00A053A1">
      <w:pPr>
        <w:pStyle w:val="24"/>
        <w:shd w:val="clear" w:color="auto" w:fill="auto"/>
        <w:spacing w:before="0" w:line="240" w:lineRule="auto"/>
        <w:jc w:val="right"/>
        <w:rPr>
          <w:sz w:val="22"/>
          <w:szCs w:val="22"/>
        </w:rPr>
      </w:pPr>
    </w:p>
    <w:p w:rsidR="00E03D19" w:rsidRPr="009130E9" w:rsidRDefault="00E03D19">
      <w:pPr>
        <w:jc w:val="center"/>
        <w:rPr>
          <w:noProof/>
          <w:sz w:val="22"/>
        </w:rPr>
      </w:pPr>
    </w:p>
    <w:p w:rsidR="00E03D19" w:rsidRPr="009130E9" w:rsidRDefault="00E03D19">
      <w:pPr>
        <w:jc w:val="center"/>
        <w:rPr>
          <w:noProof/>
          <w:sz w:val="22"/>
        </w:rPr>
        <w:sectPr w:rsidR="00E03D19" w:rsidRPr="009130E9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E03D19" w:rsidRPr="009130E9" w:rsidRDefault="00E03D19">
      <w:pPr>
        <w:pStyle w:val="aa"/>
        <w:jc w:val="center"/>
        <w:rPr>
          <w:rFonts w:ascii="Times New Roman" w:eastAsia="MS Mincho" w:hAnsi="Times New Roman"/>
          <w:b/>
          <w:bCs/>
          <w:sz w:val="22"/>
        </w:rPr>
      </w:pPr>
      <w:r w:rsidRPr="009130E9">
        <w:rPr>
          <w:rFonts w:ascii="Times New Roman" w:eastAsia="MS Mincho" w:hAnsi="Times New Roman"/>
          <w:b/>
          <w:bCs/>
          <w:sz w:val="22"/>
        </w:rPr>
        <w:t>Формула</w:t>
      </w:r>
      <w:r w:rsidR="009130E9" w:rsidRPr="009130E9">
        <w:rPr>
          <w:rFonts w:ascii="Times New Roman" w:eastAsia="MS Mincho" w:hAnsi="Times New Roman"/>
          <w:b/>
          <w:bCs/>
          <w:sz w:val="22"/>
        </w:rPr>
        <w:t xml:space="preserve"> </w:t>
      </w:r>
      <w:r w:rsidR="00824073" w:rsidRPr="009130E9">
        <w:rPr>
          <w:rFonts w:ascii="Times New Roman" w:eastAsia="MS Mincho" w:hAnsi="Times New Roman"/>
          <w:b/>
          <w:bCs/>
          <w:sz w:val="22"/>
        </w:rPr>
        <w:t>изобретения</w:t>
      </w:r>
    </w:p>
    <w:p w:rsidR="00505FC2" w:rsidRPr="009130E9" w:rsidRDefault="00505FC2" w:rsidP="009130E9">
      <w:pPr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1. В способе локализации мест несанкционированного отбора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данным АСКУЭ, включающий в себя синхронное измерение действующих значений токов, напряжений, коэффициенты мощностей между ними на входах фаз и на нагрузках абонентов сети, затем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формируются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векторы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>тока,</w:t>
      </w:r>
      <w:r w:rsidR="005702B1" w:rsidRPr="009130E9">
        <w:rPr>
          <w:sz w:val="22"/>
          <w:szCs w:val="22"/>
        </w:rPr>
        <w:t xml:space="preserve"> </w:t>
      </w:r>
      <w:r w:rsidRPr="009130E9">
        <w:rPr>
          <w:sz w:val="22"/>
          <w:szCs w:val="22"/>
        </w:rPr>
        <w:t xml:space="preserve">напряжения и величины сопротивлений нагрузок абонентов и </w:t>
      </w:r>
      <w:proofErr w:type="spellStart"/>
      <w:r w:rsidRPr="009130E9">
        <w:rPr>
          <w:sz w:val="22"/>
          <w:szCs w:val="22"/>
        </w:rPr>
        <w:t>межабонентских</w:t>
      </w:r>
      <w:proofErr w:type="spellEnd"/>
      <w:r w:rsidRPr="009130E9">
        <w:rPr>
          <w:sz w:val="22"/>
          <w:szCs w:val="22"/>
        </w:rPr>
        <w:t xml:space="preserve"> участков реальной сети, </w:t>
      </w:r>
      <w:r w:rsidRPr="009130E9">
        <w:rPr>
          <w:spacing w:val="60"/>
          <w:sz w:val="22"/>
          <w:szCs w:val="22"/>
        </w:rPr>
        <w:t>отличающийся</w:t>
      </w:r>
      <w:r w:rsidRPr="009130E9">
        <w:rPr>
          <w:sz w:val="22"/>
          <w:szCs w:val="22"/>
        </w:rPr>
        <w:t xml:space="preserve"> тем, что вводится виртуальная модель распределительной сети характеризующее её желаемое состояние реальной распределенной трехфазной сети при отсутствии неконтролируемого отбора электроэнергии. </w:t>
      </w:r>
    </w:p>
    <w:p w:rsidR="005702B1" w:rsidRPr="009130E9" w:rsidRDefault="005702B1" w:rsidP="009130E9">
      <w:pPr>
        <w:ind w:firstLine="426"/>
        <w:jc w:val="both"/>
        <w:rPr>
          <w:sz w:val="22"/>
          <w:szCs w:val="22"/>
        </w:rPr>
      </w:pPr>
    </w:p>
    <w:p w:rsidR="00505FC2" w:rsidRPr="009130E9" w:rsidRDefault="00505FC2" w:rsidP="009130E9">
      <w:pPr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2. Локализации мест несанкционированного отбора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п. 1, </w:t>
      </w:r>
      <w:r w:rsidR="009130E9" w:rsidRPr="009130E9">
        <w:rPr>
          <w:spacing w:val="60"/>
          <w:sz w:val="22"/>
          <w:szCs w:val="22"/>
        </w:rPr>
        <w:t>отличающийся</w:t>
      </w:r>
      <w:r w:rsidRPr="009130E9">
        <w:rPr>
          <w:sz w:val="22"/>
          <w:szCs w:val="22"/>
        </w:rPr>
        <w:t xml:space="preserve"> тем, что идентифицируются параметры виртуальной модели сети путем вычисления компонентов векторов напряжений и токов, описывающих состояние виртуальной сети.</w:t>
      </w:r>
    </w:p>
    <w:p w:rsidR="00505FC2" w:rsidRPr="009130E9" w:rsidRDefault="00505FC2" w:rsidP="009130E9">
      <w:pPr>
        <w:ind w:firstLine="426"/>
        <w:jc w:val="both"/>
        <w:rPr>
          <w:sz w:val="22"/>
          <w:szCs w:val="22"/>
        </w:rPr>
      </w:pPr>
      <w:r w:rsidRPr="009130E9">
        <w:rPr>
          <w:sz w:val="22"/>
          <w:szCs w:val="22"/>
        </w:rPr>
        <w:t xml:space="preserve">3. Локализации мест несанкционированного отбора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п. 1, </w:t>
      </w:r>
      <w:r w:rsidR="009130E9" w:rsidRPr="009130E9">
        <w:rPr>
          <w:spacing w:val="60"/>
          <w:sz w:val="22"/>
          <w:szCs w:val="22"/>
        </w:rPr>
        <w:t>отличающийся</w:t>
      </w:r>
      <w:r w:rsidRPr="009130E9">
        <w:rPr>
          <w:sz w:val="22"/>
          <w:szCs w:val="22"/>
        </w:rPr>
        <w:t xml:space="preserve"> тем, что формируются критерии идентификации неконтролируемых отборов мощности с использованием векторов разности мощностей текущей и виртуальной сети, с вводом дискретной функции определяющий координаты неконтролируемого отбора мощности.</w:t>
      </w:r>
    </w:p>
    <w:p w:rsidR="006C5125" w:rsidRPr="009130E9" w:rsidRDefault="006C5125">
      <w:pPr>
        <w:jc w:val="both"/>
        <w:rPr>
          <w:sz w:val="22"/>
        </w:rPr>
      </w:pPr>
    </w:p>
    <w:p w:rsidR="00E03D19" w:rsidRPr="009130E9" w:rsidRDefault="00E03D19">
      <w:pPr>
        <w:jc w:val="both"/>
        <w:rPr>
          <w:sz w:val="22"/>
        </w:rPr>
        <w:sectPr w:rsidR="00E03D19" w:rsidRPr="009130E9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E03D19" w:rsidRPr="009130E9" w:rsidRDefault="00E03D19">
      <w:pPr>
        <w:jc w:val="both"/>
        <w:rPr>
          <w:sz w:val="22"/>
        </w:rPr>
      </w:pPr>
      <w:bookmarkStart w:id="3" w:name="BITSoft"/>
      <w:bookmarkEnd w:id="3"/>
    </w:p>
    <w:p w:rsidR="00E03D19" w:rsidRDefault="00E03D1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Default="009130E9">
      <w:pPr>
        <w:jc w:val="both"/>
        <w:rPr>
          <w:sz w:val="22"/>
        </w:rPr>
      </w:pPr>
    </w:p>
    <w:p w:rsidR="009130E9" w:rsidRPr="009130E9" w:rsidRDefault="009130E9">
      <w:pPr>
        <w:jc w:val="both"/>
        <w:rPr>
          <w:sz w:val="22"/>
        </w:rPr>
      </w:pPr>
    </w:p>
    <w:p w:rsidR="00E03D19" w:rsidRPr="009130E9" w:rsidRDefault="00E03D19" w:rsidP="009130E9">
      <w:pPr>
        <w:jc w:val="center"/>
        <w:rPr>
          <w:bCs/>
          <w:iCs/>
          <w:sz w:val="22"/>
          <w:szCs w:val="22"/>
        </w:rPr>
      </w:pPr>
    </w:p>
    <w:p w:rsidR="005702B1" w:rsidRPr="009130E9" w:rsidRDefault="005702B1" w:rsidP="009130E9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>Способ локализации мест несанкционированного отбора</w:t>
      </w:r>
    </w:p>
    <w:p w:rsidR="005702B1" w:rsidRPr="009130E9" w:rsidRDefault="005702B1" w:rsidP="009130E9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 xml:space="preserve">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данным АСКУЭ</w:t>
      </w:r>
    </w:p>
    <w:p w:rsidR="005702B1" w:rsidRPr="009130E9" w:rsidRDefault="005702B1" w:rsidP="009130E9">
      <w:pPr>
        <w:jc w:val="center"/>
        <w:rPr>
          <w:bCs/>
          <w:iCs/>
          <w:sz w:val="22"/>
          <w:szCs w:val="22"/>
        </w:rPr>
      </w:pPr>
    </w:p>
    <w:p w:rsidR="00E03D19" w:rsidRPr="009130E9" w:rsidRDefault="00E03D19" w:rsidP="009130E9">
      <w:pPr>
        <w:jc w:val="center"/>
        <w:rPr>
          <w:bCs/>
          <w:iCs/>
          <w:sz w:val="22"/>
          <w:szCs w:val="22"/>
        </w:rPr>
      </w:pPr>
    </w:p>
    <w:p w:rsidR="005702B1" w:rsidRPr="009130E9" w:rsidRDefault="005702B1" w:rsidP="009130E9">
      <w:pPr>
        <w:jc w:val="center"/>
        <w:rPr>
          <w:bCs/>
          <w:iCs/>
          <w:sz w:val="22"/>
          <w:szCs w:val="22"/>
        </w:rPr>
      </w:pPr>
    </w:p>
    <w:p w:rsidR="006A319B" w:rsidRPr="009130E9" w:rsidRDefault="006A319B">
      <w:pPr>
        <w:spacing w:line="360" w:lineRule="auto"/>
        <w:jc w:val="center"/>
        <w:rPr>
          <w:bCs/>
          <w:iCs/>
          <w:sz w:val="22"/>
          <w:szCs w:val="22"/>
        </w:rPr>
      </w:pPr>
      <w:r w:rsidRPr="009130E9">
        <w:rPr>
          <w:bCs/>
          <w:iCs/>
          <w:noProof/>
          <w:sz w:val="22"/>
          <w:szCs w:val="22"/>
        </w:rPr>
        <w:drawing>
          <wp:inline distT="0" distB="0" distL="0" distR="0">
            <wp:extent cx="3581400" cy="33985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-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19B" w:rsidRPr="009130E9" w:rsidRDefault="006A319B">
      <w:pPr>
        <w:spacing w:line="360" w:lineRule="auto"/>
        <w:jc w:val="center"/>
        <w:rPr>
          <w:bCs/>
          <w:iCs/>
          <w:sz w:val="22"/>
          <w:szCs w:val="22"/>
        </w:rPr>
      </w:pPr>
    </w:p>
    <w:p w:rsidR="006A319B" w:rsidRPr="009130E9" w:rsidRDefault="00854533">
      <w:pPr>
        <w:spacing w:line="360" w:lineRule="auto"/>
        <w:jc w:val="center"/>
        <w:rPr>
          <w:bCs/>
          <w:iCs/>
          <w:sz w:val="22"/>
          <w:szCs w:val="22"/>
        </w:rPr>
      </w:pPr>
      <w:r w:rsidRPr="009130E9">
        <w:rPr>
          <w:bCs/>
          <w:iCs/>
          <w:sz w:val="22"/>
          <w:szCs w:val="22"/>
        </w:rPr>
        <w:t xml:space="preserve">Фиг. </w:t>
      </w:r>
      <w:r w:rsidR="006A319B" w:rsidRPr="009130E9">
        <w:rPr>
          <w:bCs/>
          <w:iCs/>
          <w:sz w:val="22"/>
          <w:szCs w:val="22"/>
        </w:rPr>
        <w:t>1</w:t>
      </w:r>
    </w:p>
    <w:p w:rsidR="00E03D19" w:rsidRPr="009130E9" w:rsidRDefault="00E03D19">
      <w:pPr>
        <w:spacing w:line="360" w:lineRule="auto"/>
        <w:jc w:val="center"/>
        <w:rPr>
          <w:bCs/>
          <w:iCs/>
          <w:sz w:val="22"/>
          <w:szCs w:val="22"/>
        </w:rPr>
      </w:pPr>
    </w:p>
    <w:p w:rsidR="005702B1" w:rsidRPr="009130E9" w:rsidRDefault="005702B1">
      <w:pPr>
        <w:spacing w:line="360" w:lineRule="auto"/>
        <w:jc w:val="center"/>
        <w:rPr>
          <w:bCs/>
          <w:iCs/>
          <w:sz w:val="22"/>
          <w:szCs w:val="22"/>
        </w:rPr>
      </w:pPr>
    </w:p>
    <w:p w:rsidR="005702B1" w:rsidRDefault="005702B1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9130E9" w:rsidRPr="009130E9" w:rsidRDefault="009130E9">
      <w:pPr>
        <w:spacing w:line="360" w:lineRule="auto"/>
        <w:jc w:val="center"/>
        <w:rPr>
          <w:bCs/>
          <w:iCs/>
          <w:sz w:val="22"/>
          <w:szCs w:val="22"/>
        </w:rPr>
      </w:pPr>
    </w:p>
    <w:p w:rsidR="005702B1" w:rsidRPr="009130E9" w:rsidRDefault="005702B1">
      <w:pPr>
        <w:spacing w:line="360" w:lineRule="auto"/>
        <w:jc w:val="center"/>
        <w:rPr>
          <w:bCs/>
          <w:iCs/>
          <w:sz w:val="22"/>
          <w:szCs w:val="22"/>
        </w:rPr>
      </w:pPr>
    </w:p>
    <w:p w:rsidR="005702B1" w:rsidRPr="009130E9" w:rsidRDefault="005702B1">
      <w:pPr>
        <w:spacing w:line="360" w:lineRule="auto"/>
        <w:jc w:val="center"/>
        <w:rPr>
          <w:bCs/>
          <w:iCs/>
          <w:sz w:val="22"/>
          <w:szCs w:val="22"/>
        </w:rPr>
      </w:pPr>
    </w:p>
    <w:p w:rsidR="005702B1" w:rsidRDefault="005702B1">
      <w:pPr>
        <w:spacing w:line="360" w:lineRule="auto"/>
        <w:jc w:val="center"/>
        <w:rPr>
          <w:bCs/>
          <w:iCs/>
          <w:sz w:val="22"/>
          <w:szCs w:val="22"/>
        </w:rPr>
      </w:pPr>
    </w:p>
    <w:p w:rsidR="00953AE3" w:rsidRPr="009130E9" w:rsidRDefault="00953AE3" w:rsidP="00953AE3">
      <w:pPr>
        <w:jc w:val="center"/>
        <w:rPr>
          <w:bCs/>
          <w:iCs/>
          <w:sz w:val="22"/>
          <w:szCs w:val="22"/>
        </w:rPr>
      </w:pPr>
    </w:p>
    <w:p w:rsidR="005702B1" w:rsidRPr="009130E9" w:rsidRDefault="005702B1" w:rsidP="00953AE3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>Способ локализации мест несанкционированного отбора</w:t>
      </w:r>
    </w:p>
    <w:p w:rsidR="005702B1" w:rsidRPr="009130E9" w:rsidRDefault="005702B1" w:rsidP="005702B1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 xml:space="preserve">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данным АСКУЭ</w:t>
      </w:r>
    </w:p>
    <w:p w:rsidR="005702B1" w:rsidRPr="009130E9" w:rsidRDefault="005702B1">
      <w:pPr>
        <w:spacing w:line="360" w:lineRule="auto"/>
        <w:jc w:val="center"/>
        <w:rPr>
          <w:bCs/>
          <w:iCs/>
          <w:sz w:val="22"/>
          <w:szCs w:val="22"/>
        </w:rPr>
      </w:pPr>
    </w:p>
    <w:p w:rsidR="006A319B" w:rsidRPr="009130E9" w:rsidRDefault="006A319B">
      <w:pPr>
        <w:spacing w:line="360" w:lineRule="auto"/>
        <w:jc w:val="center"/>
        <w:rPr>
          <w:bCs/>
          <w:iCs/>
          <w:sz w:val="22"/>
          <w:szCs w:val="22"/>
        </w:rPr>
      </w:pPr>
      <w:r w:rsidRPr="009130E9">
        <w:rPr>
          <w:bCs/>
          <w:iCs/>
          <w:noProof/>
          <w:sz w:val="22"/>
          <w:szCs w:val="22"/>
        </w:rPr>
        <w:drawing>
          <wp:inline distT="0" distB="0" distL="0" distR="0">
            <wp:extent cx="5882640" cy="425196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-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19" w:rsidRDefault="00E03D19">
      <w:pPr>
        <w:jc w:val="both"/>
        <w:rPr>
          <w:sz w:val="22"/>
        </w:rPr>
      </w:pPr>
    </w:p>
    <w:p w:rsidR="00953AE3" w:rsidRPr="009130E9" w:rsidRDefault="00953AE3">
      <w:pPr>
        <w:jc w:val="both"/>
        <w:rPr>
          <w:sz w:val="22"/>
        </w:rPr>
      </w:pPr>
    </w:p>
    <w:p w:rsidR="00E03D19" w:rsidRPr="009130E9" w:rsidRDefault="00854533" w:rsidP="005702B1">
      <w:pPr>
        <w:jc w:val="center"/>
        <w:rPr>
          <w:sz w:val="22"/>
        </w:rPr>
      </w:pPr>
      <w:r w:rsidRPr="009130E9">
        <w:rPr>
          <w:bCs/>
          <w:iCs/>
          <w:sz w:val="22"/>
          <w:szCs w:val="22"/>
        </w:rPr>
        <w:t xml:space="preserve">Фиг. </w:t>
      </w:r>
      <w:r w:rsidR="005702B1" w:rsidRPr="009130E9">
        <w:rPr>
          <w:sz w:val="22"/>
        </w:rPr>
        <w:t>2</w:t>
      </w:r>
    </w:p>
    <w:p w:rsidR="00E03D19" w:rsidRPr="009130E9" w:rsidRDefault="00E03D19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E03D19" w:rsidRPr="009130E9" w:rsidRDefault="00E03D19">
      <w:pPr>
        <w:jc w:val="both"/>
        <w:rPr>
          <w:sz w:val="22"/>
        </w:rPr>
      </w:pPr>
    </w:p>
    <w:p w:rsidR="00E03D19" w:rsidRPr="009130E9" w:rsidRDefault="005702B1" w:rsidP="005702B1">
      <w:pPr>
        <w:jc w:val="center"/>
        <w:rPr>
          <w:sz w:val="22"/>
        </w:rPr>
      </w:pPr>
      <w:r w:rsidRPr="009130E9">
        <w:rPr>
          <w:noProof/>
          <w:sz w:val="22"/>
        </w:rPr>
        <w:drawing>
          <wp:inline distT="0" distB="0" distL="0" distR="0">
            <wp:extent cx="4828753" cy="2112579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-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04" cy="211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B1" w:rsidRDefault="005702B1" w:rsidP="005702B1">
      <w:pPr>
        <w:jc w:val="center"/>
        <w:rPr>
          <w:sz w:val="22"/>
        </w:rPr>
      </w:pPr>
    </w:p>
    <w:p w:rsidR="00953AE3" w:rsidRPr="009130E9" w:rsidRDefault="00953AE3" w:rsidP="005702B1">
      <w:pPr>
        <w:jc w:val="center"/>
        <w:rPr>
          <w:sz w:val="22"/>
        </w:rPr>
      </w:pPr>
    </w:p>
    <w:p w:rsidR="005702B1" w:rsidRPr="009130E9" w:rsidRDefault="00854533" w:rsidP="005702B1">
      <w:pPr>
        <w:jc w:val="center"/>
        <w:rPr>
          <w:sz w:val="22"/>
        </w:rPr>
      </w:pPr>
      <w:r w:rsidRPr="009130E9">
        <w:rPr>
          <w:bCs/>
          <w:iCs/>
          <w:sz w:val="22"/>
          <w:szCs w:val="22"/>
        </w:rPr>
        <w:t xml:space="preserve">Фиг. </w:t>
      </w:r>
      <w:r w:rsidR="005702B1" w:rsidRPr="009130E9">
        <w:rPr>
          <w:sz w:val="22"/>
        </w:rPr>
        <w:t>3</w:t>
      </w:r>
    </w:p>
    <w:p w:rsidR="00E03D19" w:rsidRPr="009130E9" w:rsidRDefault="00E03D19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Default="005702B1">
      <w:pPr>
        <w:jc w:val="both"/>
        <w:rPr>
          <w:sz w:val="22"/>
        </w:rPr>
      </w:pPr>
    </w:p>
    <w:p w:rsidR="00953AE3" w:rsidRPr="009130E9" w:rsidRDefault="00953AE3">
      <w:pPr>
        <w:jc w:val="both"/>
        <w:rPr>
          <w:sz w:val="22"/>
        </w:rPr>
      </w:pPr>
    </w:p>
    <w:p w:rsidR="005702B1" w:rsidRPr="009130E9" w:rsidRDefault="005702B1" w:rsidP="005702B1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>Способ локализации мест несанкционированного отбора</w:t>
      </w:r>
    </w:p>
    <w:p w:rsidR="005702B1" w:rsidRPr="009130E9" w:rsidRDefault="005702B1" w:rsidP="005702B1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 xml:space="preserve">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данным АСКУЭ</w:t>
      </w: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E03D19" w:rsidRPr="009130E9" w:rsidRDefault="00E03D19">
      <w:pPr>
        <w:jc w:val="both"/>
        <w:rPr>
          <w:sz w:val="22"/>
        </w:rPr>
      </w:pPr>
    </w:p>
    <w:p w:rsidR="005702B1" w:rsidRPr="009130E9" w:rsidRDefault="005702B1" w:rsidP="005702B1">
      <w:pPr>
        <w:jc w:val="center"/>
        <w:rPr>
          <w:sz w:val="22"/>
        </w:rPr>
      </w:pPr>
      <w:r w:rsidRPr="009130E9">
        <w:rPr>
          <w:noProof/>
          <w:sz w:val="22"/>
        </w:rPr>
        <w:drawing>
          <wp:inline distT="0" distB="0" distL="0" distR="0">
            <wp:extent cx="5219700" cy="5570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-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5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B1" w:rsidRPr="009130E9" w:rsidRDefault="005702B1" w:rsidP="005702B1">
      <w:pPr>
        <w:jc w:val="center"/>
        <w:rPr>
          <w:sz w:val="22"/>
        </w:rPr>
      </w:pPr>
    </w:p>
    <w:p w:rsidR="005702B1" w:rsidRPr="009130E9" w:rsidRDefault="00854533" w:rsidP="005702B1">
      <w:pPr>
        <w:jc w:val="center"/>
        <w:rPr>
          <w:sz w:val="22"/>
        </w:rPr>
      </w:pPr>
      <w:r w:rsidRPr="009130E9">
        <w:rPr>
          <w:bCs/>
          <w:iCs/>
          <w:sz w:val="22"/>
          <w:szCs w:val="22"/>
        </w:rPr>
        <w:t xml:space="preserve">Фиг. </w:t>
      </w:r>
      <w:r w:rsidR="005702B1" w:rsidRPr="009130E9">
        <w:rPr>
          <w:sz w:val="22"/>
        </w:rPr>
        <w:t>4</w:t>
      </w:r>
    </w:p>
    <w:p w:rsidR="00251B8C" w:rsidRPr="009130E9" w:rsidRDefault="00251B8C">
      <w:pPr>
        <w:jc w:val="both"/>
        <w:rPr>
          <w:sz w:val="22"/>
        </w:rPr>
      </w:pPr>
    </w:p>
    <w:p w:rsidR="00251B8C" w:rsidRPr="009130E9" w:rsidRDefault="00251B8C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Default="005702B1">
      <w:pPr>
        <w:jc w:val="both"/>
        <w:rPr>
          <w:sz w:val="22"/>
        </w:rPr>
      </w:pPr>
    </w:p>
    <w:p w:rsidR="00953AE3" w:rsidRPr="009130E9" w:rsidRDefault="00953AE3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Default="005702B1">
      <w:pPr>
        <w:jc w:val="both"/>
        <w:rPr>
          <w:sz w:val="22"/>
        </w:rPr>
      </w:pPr>
    </w:p>
    <w:p w:rsidR="000A434B" w:rsidRPr="009130E9" w:rsidRDefault="000A434B">
      <w:pPr>
        <w:jc w:val="both"/>
        <w:rPr>
          <w:sz w:val="22"/>
        </w:rPr>
      </w:pPr>
      <w:bookmarkStart w:id="4" w:name="_GoBack"/>
      <w:bookmarkEnd w:id="4"/>
    </w:p>
    <w:p w:rsidR="005702B1" w:rsidRPr="009130E9" w:rsidRDefault="005702B1" w:rsidP="005702B1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>Способ локализации мест несанкционированного отбора</w:t>
      </w:r>
    </w:p>
    <w:p w:rsidR="005702B1" w:rsidRPr="009130E9" w:rsidRDefault="005702B1" w:rsidP="005702B1">
      <w:pPr>
        <w:jc w:val="right"/>
        <w:rPr>
          <w:sz w:val="22"/>
          <w:szCs w:val="22"/>
        </w:rPr>
      </w:pPr>
      <w:r w:rsidRPr="009130E9">
        <w:rPr>
          <w:sz w:val="22"/>
          <w:szCs w:val="22"/>
        </w:rPr>
        <w:t xml:space="preserve"> электроэнергии в электросетях 0,4 </w:t>
      </w:r>
      <w:proofErr w:type="spellStart"/>
      <w:r w:rsidRPr="009130E9">
        <w:rPr>
          <w:sz w:val="22"/>
          <w:szCs w:val="22"/>
        </w:rPr>
        <w:t>кВ</w:t>
      </w:r>
      <w:proofErr w:type="spellEnd"/>
      <w:r w:rsidRPr="009130E9">
        <w:rPr>
          <w:sz w:val="22"/>
          <w:szCs w:val="22"/>
        </w:rPr>
        <w:t xml:space="preserve"> по данным АСКУЭ</w:t>
      </w: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251B8C" w:rsidRPr="009130E9" w:rsidRDefault="005702B1" w:rsidP="005702B1">
      <w:pPr>
        <w:jc w:val="center"/>
        <w:rPr>
          <w:sz w:val="22"/>
        </w:rPr>
      </w:pPr>
      <w:r w:rsidRPr="009130E9">
        <w:rPr>
          <w:noProof/>
          <w:sz w:val="22"/>
        </w:rPr>
        <w:drawing>
          <wp:inline distT="0" distB="0" distL="0" distR="0">
            <wp:extent cx="5364480" cy="198882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-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B1" w:rsidRDefault="005702B1" w:rsidP="005702B1">
      <w:pPr>
        <w:jc w:val="center"/>
        <w:rPr>
          <w:sz w:val="22"/>
        </w:rPr>
      </w:pPr>
    </w:p>
    <w:p w:rsidR="00953AE3" w:rsidRPr="009130E9" w:rsidRDefault="00953AE3" w:rsidP="005702B1">
      <w:pPr>
        <w:jc w:val="center"/>
        <w:rPr>
          <w:sz w:val="22"/>
        </w:rPr>
      </w:pPr>
    </w:p>
    <w:p w:rsidR="005702B1" w:rsidRPr="009130E9" w:rsidRDefault="00854533" w:rsidP="005702B1">
      <w:pPr>
        <w:jc w:val="center"/>
        <w:rPr>
          <w:sz w:val="22"/>
        </w:rPr>
      </w:pPr>
      <w:r w:rsidRPr="009130E9">
        <w:rPr>
          <w:bCs/>
          <w:iCs/>
          <w:sz w:val="22"/>
          <w:szCs w:val="22"/>
        </w:rPr>
        <w:t xml:space="preserve">Фиг. </w:t>
      </w:r>
      <w:r w:rsidR="005702B1" w:rsidRPr="009130E9">
        <w:rPr>
          <w:sz w:val="22"/>
        </w:rPr>
        <w:t>5</w:t>
      </w:r>
    </w:p>
    <w:p w:rsidR="00251B8C" w:rsidRPr="009130E9" w:rsidRDefault="00251B8C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854533" w:rsidRPr="009130E9" w:rsidRDefault="00854533">
      <w:pPr>
        <w:jc w:val="both"/>
        <w:rPr>
          <w:sz w:val="22"/>
        </w:rPr>
      </w:pPr>
    </w:p>
    <w:p w:rsidR="00854533" w:rsidRPr="009130E9" w:rsidRDefault="00854533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Default="005702B1">
      <w:pPr>
        <w:jc w:val="both"/>
        <w:rPr>
          <w:sz w:val="22"/>
        </w:rPr>
      </w:pPr>
    </w:p>
    <w:p w:rsidR="00953AE3" w:rsidRPr="009130E9" w:rsidRDefault="00953AE3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5702B1" w:rsidRPr="009130E9" w:rsidRDefault="005702B1">
      <w:pPr>
        <w:jc w:val="both"/>
        <w:rPr>
          <w:sz w:val="22"/>
        </w:rPr>
      </w:pPr>
    </w:p>
    <w:p w:rsidR="00251B8C" w:rsidRPr="009130E9" w:rsidRDefault="00251B8C">
      <w:pPr>
        <w:jc w:val="both"/>
        <w:rPr>
          <w:sz w:val="22"/>
        </w:rPr>
      </w:pPr>
    </w:p>
    <w:p w:rsidR="00897541" w:rsidRPr="009130E9" w:rsidRDefault="00E03D19" w:rsidP="00897541">
      <w:pPr>
        <w:overflowPunct/>
        <w:autoSpaceDE/>
        <w:adjustRightInd/>
        <w:ind w:firstLine="708"/>
        <w:jc w:val="both"/>
        <w:textAlignment w:val="auto"/>
        <w:rPr>
          <w:sz w:val="22"/>
        </w:rPr>
      </w:pPr>
      <w:r w:rsidRPr="009130E9">
        <w:rPr>
          <w:sz w:val="22"/>
        </w:rPr>
        <w:t xml:space="preserve">Выпущено отделом подготовки </w:t>
      </w:r>
      <w:r w:rsidR="00227E56" w:rsidRPr="009130E9">
        <w:rPr>
          <w:sz w:val="22"/>
        </w:rPr>
        <w:t>официальных изданий</w:t>
      </w:r>
    </w:p>
    <w:p w:rsidR="00E03D19" w:rsidRPr="009130E9" w:rsidRDefault="00E03D19" w:rsidP="00897541">
      <w:pPr>
        <w:overflowPunct/>
        <w:autoSpaceDE/>
        <w:adjustRightInd/>
        <w:jc w:val="both"/>
        <w:textAlignment w:val="auto"/>
        <w:rPr>
          <w:sz w:val="22"/>
        </w:rPr>
      </w:pPr>
      <w:r w:rsidRPr="009130E9">
        <w:rPr>
          <w:sz w:val="22"/>
        </w:rPr>
        <w:t>________________________________________________</w:t>
      </w:r>
      <w:r w:rsidR="00897541" w:rsidRPr="009130E9">
        <w:rPr>
          <w:sz w:val="22"/>
        </w:rPr>
        <w:t>____</w:t>
      </w:r>
      <w:r w:rsidRPr="009130E9">
        <w:rPr>
          <w:sz w:val="22"/>
        </w:rPr>
        <w:t>_________________________________</w:t>
      </w:r>
    </w:p>
    <w:p w:rsidR="00223B12" w:rsidRPr="009130E9" w:rsidRDefault="00223B12" w:rsidP="00223B12">
      <w:pPr>
        <w:jc w:val="center"/>
        <w:rPr>
          <w:sz w:val="18"/>
        </w:rPr>
      </w:pPr>
      <w:r w:rsidRPr="009130E9">
        <w:rPr>
          <w:sz w:val="18"/>
        </w:rPr>
        <w:t>Государственное агентство интеллектуальной собственности и инноваций</w:t>
      </w:r>
    </w:p>
    <w:p w:rsidR="00223B12" w:rsidRPr="00953AE3" w:rsidRDefault="00223B12" w:rsidP="00223B12">
      <w:pPr>
        <w:jc w:val="center"/>
        <w:rPr>
          <w:sz w:val="18"/>
          <w:szCs w:val="18"/>
        </w:rPr>
      </w:pPr>
      <w:r w:rsidRPr="00953AE3">
        <w:rPr>
          <w:sz w:val="18"/>
          <w:szCs w:val="18"/>
        </w:rPr>
        <w:t>при Кабинете Министров Кыргызской Республики (</w:t>
      </w:r>
      <w:proofErr w:type="spellStart"/>
      <w:r w:rsidRPr="00953AE3">
        <w:rPr>
          <w:sz w:val="18"/>
          <w:szCs w:val="18"/>
        </w:rPr>
        <w:t>Кыргызпатент</w:t>
      </w:r>
      <w:proofErr w:type="spellEnd"/>
      <w:r w:rsidRPr="00953AE3">
        <w:rPr>
          <w:sz w:val="18"/>
          <w:szCs w:val="18"/>
        </w:rPr>
        <w:t>)</w:t>
      </w:r>
    </w:p>
    <w:p w:rsidR="00E03D19" w:rsidRPr="009130E9" w:rsidRDefault="00223B12" w:rsidP="00223B12">
      <w:pPr>
        <w:jc w:val="center"/>
      </w:pPr>
      <w:r w:rsidRPr="00953AE3">
        <w:rPr>
          <w:sz w:val="18"/>
          <w:szCs w:val="18"/>
        </w:rPr>
        <w:t>720021, г. Бишкек, ул. Московская, 62, тел.: (312) 68 08 19, 68 16 41; факс: (312) 68 17 03</w:t>
      </w:r>
    </w:p>
    <w:sectPr w:rsidR="00E03D19" w:rsidRPr="009130E9" w:rsidSect="009130E9">
      <w:type w:val="continuous"/>
      <w:pgSz w:w="11907" w:h="16840" w:code="9"/>
      <w:pgMar w:top="1134" w:right="992" w:bottom="1134" w:left="1418" w:header="567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FF" w:rsidRDefault="00B627FF">
      <w:r>
        <w:separator/>
      </w:r>
    </w:p>
  </w:endnote>
  <w:endnote w:type="continuationSeparator" w:id="0">
    <w:p w:rsidR="00B627FF" w:rsidRDefault="00B6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TimesET-Bold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177809"/>
      <w:docPartObj>
        <w:docPartGallery w:val="Page Numbers (Bottom of Page)"/>
        <w:docPartUnique/>
      </w:docPartObj>
    </w:sdtPr>
    <w:sdtContent>
      <w:p w:rsidR="00953AE3" w:rsidRDefault="00953AE3" w:rsidP="00953A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3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FF" w:rsidRDefault="00B627FF">
      <w:r>
        <w:separator/>
      </w:r>
    </w:p>
  </w:footnote>
  <w:footnote w:type="continuationSeparator" w:id="0">
    <w:p w:rsidR="00B627FF" w:rsidRDefault="00B6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E9" w:rsidRPr="009130E9" w:rsidRDefault="009130E9" w:rsidP="009130E9">
    <w:pPr>
      <w:pStyle w:val="a4"/>
      <w:jc w:val="center"/>
      <w:rPr>
        <w:rFonts w:ascii="Times New Roman" w:hAnsi="Times New Roman"/>
        <w:sz w:val="22"/>
        <w:lang w:val="ky-KG"/>
      </w:rPr>
    </w:pPr>
    <w:r>
      <w:rPr>
        <w:rFonts w:ascii="Times New Roman" w:hAnsi="Times New Roman"/>
        <w:sz w:val="22"/>
      </w:rPr>
      <w:t>2</w:t>
    </w:r>
    <w:r>
      <w:rPr>
        <w:rFonts w:ascii="Times New Roman" w:hAnsi="Times New Roman"/>
        <w:sz w:val="22"/>
        <w:lang w:val="ky-KG"/>
      </w:rPr>
      <w:t>356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7C47E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814A734"/>
    <w:lvl w:ilvl="0">
      <w:numFmt w:val="decimal"/>
      <w:lvlText w:val="*"/>
      <w:lvlJc w:val="left"/>
    </w:lvl>
  </w:abstractNum>
  <w:abstractNum w:abstractNumId="2" w15:restartNumberingAfterBreak="0">
    <w:nsid w:val="03046BD0"/>
    <w:multiLevelType w:val="hybridMultilevel"/>
    <w:tmpl w:val="185CDB76"/>
    <w:lvl w:ilvl="0" w:tplc="9504567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5430"/>
    <w:multiLevelType w:val="hybridMultilevel"/>
    <w:tmpl w:val="5ACA558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4283"/>
    <w:multiLevelType w:val="hybridMultilevel"/>
    <w:tmpl w:val="B642797C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50078"/>
    <w:multiLevelType w:val="hybridMultilevel"/>
    <w:tmpl w:val="A16C1672"/>
    <w:lvl w:ilvl="0" w:tplc="8C3687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479"/>
    <w:multiLevelType w:val="hybridMultilevel"/>
    <w:tmpl w:val="B41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92C05"/>
    <w:multiLevelType w:val="hybridMultilevel"/>
    <w:tmpl w:val="9B686FFE"/>
    <w:lvl w:ilvl="0" w:tplc="0BEA684C">
      <w:start w:val="1"/>
      <w:numFmt w:val="decimal"/>
      <w:lvlText w:val="%1."/>
      <w:lvlJc w:val="left"/>
      <w:pPr>
        <w:ind w:left="576" w:hanging="360"/>
      </w:pPr>
      <w:rPr>
        <w:rFonts w:ascii="inherit" w:eastAsia="Times New Roman" w:hAnsi="inherit" w:cs="Courier New" w:hint="default"/>
        <w:color w:val="202124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2BFC1767"/>
    <w:multiLevelType w:val="hybridMultilevel"/>
    <w:tmpl w:val="865E4928"/>
    <w:lvl w:ilvl="0" w:tplc="0AAE36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CDD6278"/>
    <w:multiLevelType w:val="hybridMultilevel"/>
    <w:tmpl w:val="71CE8AE0"/>
    <w:lvl w:ilvl="0" w:tplc="09B236EC">
      <w:numFmt w:val="bullet"/>
      <w:lvlText w:val="-"/>
      <w:lvlJc w:val="left"/>
      <w:pPr>
        <w:tabs>
          <w:tab w:val="num" w:pos="1713"/>
        </w:tabs>
        <w:ind w:left="171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E5DC3"/>
    <w:multiLevelType w:val="hybridMultilevel"/>
    <w:tmpl w:val="287200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4456E0"/>
    <w:multiLevelType w:val="hybridMultilevel"/>
    <w:tmpl w:val="36EED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25146C"/>
    <w:multiLevelType w:val="hybridMultilevel"/>
    <w:tmpl w:val="995C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D76DC"/>
    <w:multiLevelType w:val="hybridMultilevel"/>
    <w:tmpl w:val="3CD2B7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C53489"/>
    <w:multiLevelType w:val="hybridMultilevel"/>
    <w:tmpl w:val="6A62A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F33C1"/>
    <w:multiLevelType w:val="hybridMultilevel"/>
    <w:tmpl w:val="5D889E2E"/>
    <w:lvl w:ilvl="0" w:tplc="444A324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8B4519"/>
    <w:multiLevelType w:val="hybridMultilevel"/>
    <w:tmpl w:val="D7B02268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11C5D"/>
    <w:multiLevelType w:val="hybridMultilevel"/>
    <w:tmpl w:val="A16C1672"/>
    <w:lvl w:ilvl="0" w:tplc="8C3687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B01B9"/>
    <w:multiLevelType w:val="hybridMultilevel"/>
    <w:tmpl w:val="AB603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7773"/>
    <w:multiLevelType w:val="hybridMultilevel"/>
    <w:tmpl w:val="A1A85A1E"/>
    <w:lvl w:ilvl="0" w:tplc="34D06498">
      <w:start w:val="5"/>
      <w:numFmt w:val="decimal"/>
      <w:lvlText w:val="%1"/>
      <w:lvlJc w:val="left"/>
      <w:pPr>
        <w:tabs>
          <w:tab w:val="num" w:pos="8486"/>
        </w:tabs>
        <w:ind w:left="8486" w:hanging="7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527754ED"/>
    <w:multiLevelType w:val="hybridMultilevel"/>
    <w:tmpl w:val="58F4F30A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C7CF0"/>
    <w:multiLevelType w:val="hybridMultilevel"/>
    <w:tmpl w:val="03DC7056"/>
    <w:lvl w:ilvl="0" w:tplc="52642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932FD"/>
    <w:multiLevelType w:val="hybridMultilevel"/>
    <w:tmpl w:val="80EA1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C04843"/>
    <w:multiLevelType w:val="hybridMultilevel"/>
    <w:tmpl w:val="865E4928"/>
    <w:lvl w:ilvl="0" w:tplc="0AAE3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DE7B68"/>
    <w:multiLevelType w:val="hybridMultilevel"/>
    <w:tmpl w:val="A16C1672"/>
    <w:lvl w:ilvl="0" w:tplc="8C3687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E16E4"/>
    <w:multiLevelType w:val="hybridMultilevel"/>
    <w:tmpl w:val="9D5A15E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8629B"/>
    <w:multiLevelType w:val="multilevel"/>
    <w:tmpl w:val="110C7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7" w15:restartNumberingAfterBreak="0">
    <w:nsid w:val="740D5D5B"/>
    <w:multiLevelType w:val="multilevel"/>
    <w:tmpl w:val="B37ABD1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AA071A"/>
    <w:multiLevelType w:val="hybridMultilevel"/>
    <w:tmpl w:val="316A10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8CD228D"/>
    <w:multiLevelType w:val="hybridMultilevel"/>
    <w:tmpl w:val="6690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A4C6D"/>
    <w:multiLevelType w:val="hybridMultilevel"/>
    <w:tmpl w:val="2826A70A"/>
    <w:lvl w:ilvl="0" w:tplc="E6AA9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830FEF"/>
    <w:multiLevelType w:val="hybridMultilevel"/>
    <w:tmpl w:val="BDDE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cs="Symbol" w:hint="default"/>
        </w:rPr>
      </w:lvl>
    </w:lvlOverride>
  </w:num>
  <w:num w:numId="4">
    <w:abstractNumId w:val="14"/>
  </w:num>
  <w:num w:numId="5">
    <w:abstractNumId w:val="1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22"/>
  </w:num>
  <w:num w:numId="10">
    <w:abstractNumId w:val="11"/>
  </w:num>
  <w:num w:numId="11">
    <w:abstractNumId w:val="28"/>
  </w:num>
  <w:num w:numId="12">
    <w:abstractNumId w:val="1"/>
    <w:lvlOverride w:ilvl="0">
      <w:lvl w:ilvl="0">
        <w:start w:val="65535"/>
        <w:numFmt w:val="bullet"/>
        <w:lvlText w:val="*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6"/>
  </w:num>
  <w:num w:numId="15">
    <w:abstractNumId w:val="21"/>
  </w:num>
  <w:num w:numId="16">
    <w:abstractNumId w:val="29"/>
  </w:num>
  <w:num w:numId="17">
    <w:abstractNumId w:val="26"/>
  </w:num>
  <w:num w:numId="18">
    <w:abstractNumId w:val="3"/>
  </w:num>
  <w:num w:numId="19">
    <w:abstractNumId w:val="31"/>
  </w:num>
  <w:num w:numId="20">
    <w:abstractNumId w:val="0"/>
  </w:num>
  <w:num w:numId="21">
    <w:abstractNumId w:val="20"/>
  </w:num>
  <w:num w:numId="22">
    <w:abstractNumId w:val="10"/>
  </w:num>
  <w:num w:numId="23">
    <w:abstractNumId w:val="8"/>
  </w:num>
  <w:num w:numId="24">
    <w:abstractNumId w:val="12"/>
  </w:num>
  <w:num w:numId="25">
    <w:abstractNumId w:val="24"/>
  </w:num>
  <w:num w:numId="26">
    <w:abstractNumId w:val="30"/>
  </w:num>
  <w:num w:numId="27">
    <w:abstractNumId w:val="23"/>
  </w:num>
  <w:num w:numId="28">
    <w:abstractNumId w:val="4"/>
  </w:num>
  <w:num w:numId="29">
    <w:abstractNumId w:val="27"/>
  </w:num>
  <w:num w:numId="30">
    <w:abstractNumId w:val="2"/>
  </w:num>
  <w:num w:numId="31">
    <w:abstractNumId w:val="17"/>
  </w:num>
  <w:num w:numId="32">
    <w:abstractNumId w:val="25"/>
  </w:num>
  <w:num w:numId="33">
    <w:abstractNumId w:val="5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9C"/>
    <w:rsid w:val="0000298B"/>
    <w:rsid w:val="0000341F"/>
    <w:rsid w:val="00007C8E"/>
    <w:rsid w:val="00010C65"/>
    <w:rsid w:val="00012BCB"/>
    <w:rsid w:val="0001371A"/>
    <w:rsid w:val="00014745"/>
    <w:rsid w:val="00016A36"/>
    <w:rsid w:val="000224E5"/>
    <w:rsid w:val="0002434B"/>
    <w:rsid w:val="00026B30"/>
    <w:rsid w:val="00027078"/>
    <w:rsid w:val="00037B3B"/>
    <w:rsid w:val="0004243D"/>
    <w:rsid w:val="000432C1"/>
    <w:rsid w:val="00044DF8"/>
    <w:rsid w:val="00053F34"/>
    <w:rsid w:val="000540F7"/>
    <w:rsid w:val="00056D63"/>
    <w:rsid w:val="000649C9"/>
    <w:rsid w:val="000653FF"/>
    <w:rsid w:val="0007023F"/>
    <w:rsid w:val="00073556"/>
    <w:rsid w:val="00074608"/>
    <w:rsid w:val="00075191"/>
    <w:rsid w:val="000813D1"/>
    <w:rsid w:val="00084A65"/>
    <w:rsid w:val="00085F1F"/>
    <w:rsid w:val="000951BE"/>
    <w:rsid w:val="000A434B"/>
    <w:rsid w:val="000A7E75"/>
    <w:rsid w:val="000B0DC1"/>
    <w:rsid w:val="000B3701"/>
    <w:rsid w:val="000B4CBA"/>
    <w:rsid w:val="000B5935"/>
    <w:rsid w:val="000B7994"/>
    <w:rsid w:val="000B79DF"/>
    <w:rsid w:val="000C0947"/>
    <w:rsid w:val="000C3905"/>
    <w:rsid w:val="000D600D"/>
    <w:rsid w:val="000E1E7E"/>
    <w:rsid w:val="000E61E1"/>
    <w:rsid w:val="000F2117"/>
    <w:rsid w:val="000F2C5D"/>
    <w:rsid w:val="000F5EE0"/>
    <w:rsid w:val="000F68A7"/>
    <w:rsid w:val="000F70E4"/>
    <w:rsid w:val="000F7C49"/>
    <w:rsid w:val="00101AD4"/>
    <w:rsid w:val="00102787"/>
    <w:rsid w:val="00106CDB"/>
    <w:rsid w:val="001078CC"/>
    <w:rsid w:val="00124760"/>
    <w:rsid w:val="00131C0E"/>
    <w:rsid w:val="0013382E"/>
    <w:rsid w:val="001361BA"/>
    <w:rsid w:val="00142CA4"/>
    <w:rsid w:val="001639C3"/>
    <w:rsid w:val="00163E4E"/>
    <w:rsid w:val="00172ED6"/>
    <w:rsid w:val="00174C20"/>
    <w:rsid w:val="00180B23"/>
    <w:rsid w:val="001816C6"/>
    <w:rsid w:val="001845E3"/>
    <w:rsid w:val="0018530F"/>
    <w:rsid w:val="00186CD2"/>
    <w:rsid w:val="001A0126"/>
    <w:rsid w:val="001A32B7"/>
    <w:rsid w:val="001A354D"/>
    <w:rsid w:val="001B3A75"/>
    <w:rsid w:val="001B54DB"/>
    <w:rsid w:val="001C7118"/>
    <w:rsid w:val="001D51EA"/>
    <w:rsid w:val="001D7D08"/>
    <w:rsid w:val="001E0913"/>
    <w:rsid w:val="001E47C3"/>
    <w:rsid w:val="001E6AE0"/>
    <w:rsid w:val="001E6C1D"/>
    <w:rsid w:val="001E7982"/>
    <w:rsid w:val="001F4E99"/>
    <w:rsid w:val="0020031A"/>
    <w:rsid w:val="0020070E"/>
    <w:rsid w:val="0020112E"/>
    <w:rsid w:val="00210268"/>
    <w:rsid w:val="002220A9"/>
    <w:rsid w:val="00223B12"/>
    <w:rsid w:val="00227E56"/>
    <w:rsid w:val="00230190"/>
    <w:rsid w:val="002312C8"/>
    <w:rsid w:val="0023268C"/>
    <w:rsid w:val="00236470"/>
    <w:rsid w:val="00237502"/>
    <w:rsid w:val="0024317F"/>
    <w:rsid w:val="002435B0"/>
    <w:rsid w:val="0024494B"/>
    <w:rsid w:val="00250ABD"/>
    <w:rsid w:val="00251B8C"/>
    <w:rsid w:val="00253D76"/>
    <w:rsid w:val="00260053"/>
    <w:rsid w:val="00260E20"/>
    <w:rsid w:val="00264E0B"/>
    <w:rsid w:val="00271F36"/>
    <w:rsid w:val="00283195"/>
    <w:rsid w:val="002844D6"/>
    <w:rsid w:val="00284AB2"/>
    <w:rsid w:val="00284C65"/>
    <w:rsid w:val="00285CFC"/>
    <w:rsid w:val="002A3832"/>
    <w:rsid w:val="002B2A92"/>
    <w:rsid w:val="002B45B4"/>
    <w:rsid w:val="002C384A"/>
    <w:rsid w:val="002C52D6"/>
    <w:rsid w:val="002C60C9"/>
    <w:rsid w:val="002E312F"/>
    <w:rsid w:val="002F0AA9"/>
    <w:rsid w:val="002F240F"/>
    <w:rsid w:val="002F57CC"/>
    <w:rsid w:val="00301044"/>
    <w:rsid w:val="00304B06"/>
    <w:rsid w:val="00310C8A"/>
    <w:rsid w:val="003130F8"/>
    <w:rsid w:val="0031450D"/>
    <w:rsid w:val="00315166"/>
    <w:rsid w:val="00320DFE"/>
    <w:rsid w:val="00327BFB"/>
    <w:rsid w:val="00327CCD"/>
    <w:rsid w:val="00330CA5"/>
    <w:rsid w:val="00332F5D"/>
    <w:rsid w:val="00333A52"/>
    <w:rsid w:val="003340C3"/>
    <w:rsid w:val="003402A2"/>
    <w:rsid w:val="00342126"/>
    <w:rsid w:val="00342A79"/>
    <w:rsid w:val="00342D2C"/>
    <w:rsid w:val="00351D11"/>
    <w:rsid w:val="00357062"/>
    <w:rsid w:val="00357642"/>
    <w:rsid w:val="00361392"/>
    <w:rsid w:val="00361B5C"/>
    <w:rsid w:val="0036212E"/>
    <w:rsid w:val="003643A1"/>
    <w:rsid w:val="003663EA"/>
    <w:rsid w:val="00380C54"/>
    <w:rsid w:val="00381478"/>
    <w:rsid w:val="00383C97"/>
    <w:rsid w:val="00385C1A"/>
    <w:rsid w:val="00393EEB"/>
    <w:rsid w:val="00394775"/>
    <w:rsid w:val="003A49C7"/>
    <w:rsid w:val="003B0D8D"/>
    <w:rsid w:val="003B3CA0"/>
    <w:rsid w:val="003B5033"/>
    <w:rsid w:val="003C6BF6"/>
    <w:rsid w:val="003C7696"/>
    <w:rsid w:val="003C7FAD"/>
    <w:rsid w:val="003D083D"/>
    <w:rsid w:val="003D4FB4"/>
    <w:rsid w:val="003E0525"/>
    <w:rsid w:val="003E22FF"/>
    <w:rsid w:val="003F145D"/>
    <w:rsid w:val="003F43F2"/>
    <w:rsid w:val="003F4A07"/>
    <w:rsid w:val="003F4C8C"/>
    <w:rsid w:val="00404C16"/>
    <w:rsid w:val="004057C9"/>
    <w:rsid w:val="00407704"/>
    <w:rsid w:val="00410B8F"/>
    <w:rsid w:val="00415690"/>
    <w:rsid w:val="0042605F"/>
    <w:rsid w:val="00426D5F"/>
    <w:rsid w:val="0043046E"/>
    <w:rsid w:val="00432949"/>
    <w:rsid w:val="00434A62"/>
    <w:rsid w:val="004376C4"/>
    <w:rsid w:val="00445906"/>
    <w:rsid w:val="00445EE9"/>
    <w:rsid w:val="00450283"/>
    <w:rsid w:val="00451B9B"/>
    <w:rsid w:val="00452D4E"/>
    <w:rsid w:val="00453B9D"/>
    <w:rsid w:val="00453D49"/>
    <w:rsid w:val="00455EDE"/>
    <w:rsid w:val="00461A4C"/>
    <w:rsid w:val="00463A55"/>
    <w:rsid w:val="00465D6F"/>
    <w:rsid w:val="0047016E"/>
    <w:rsid w:val="004767B6"/>
    <w:rsid w:val="0048120F"/>
    <w:rsid w:val="00481737"/>
    <w:rsid w:val="004824E0"/>
    <w:rsid w:val="00486267"/>
    <w:rsid w:val="00490413"/>
    <w:rsid w:val="00493096"/>
    <w:rsid w:val="00495FA1"/>
    <w:rsid w:val="00496C0A"/>
    <w:rsid w:val="004A1726"/>
    <w:rsid w:val="004A50DD"/>
    <w:rsid w:val="004B233D"/>
    <w:rsid w:val="004B3A74"/>
    <w:rsid w:val="004B7922"/>
    <w:rsid w:val="004C155F"/>
    <w:rsid w:val="004C47D0"/>
    <w:rsid w:val="004C5358"/>
    <w:rsid w:val="004D069F"/>
    <w:rsid w:val="004D4919"/>
    <w:rsid w:val="004D6B27"/>
    <w:rsid w:val="004E042B"/>
    <w:rsid w:val="004E4525"/>
    <w:rsid w:val="004F3848"/>
    <w:rsid w:val="004F411C"/>
    <w:rsid w:val="004F4647"/>
    <w:rsid w:val="004F4737"/>
    <w:rsid w:val="004F762E"/>
    <w:rsid w:val="004F7996"/>
    <w:rsid w:val="00500B72"/>
    <w:rsid w:val="00503C1C"/>
    <w:rsid w:val="00504A22"/>
    <w:rsid w:val="00505FC2"/>
    <w:rsid w:val="0050720D"/>
    <w:rsid w:val="00516A5B"/>
    <w:rsid w:val="0052243E"/>
    <w:rsid w:val="0052325A"/>
    <w:rsid w:val="0052450C"/>
    <w:rsid w:val="005245F2"/>
    <w:rsid w:val="005263A9"/>
    <w:rsid w:val="0052688A"/>
    <w:rsid w:val="005313F1"/>
    <w:rsid w:val="00532B89"/>
    <w:rsid w:val="00534A9C"/>
    <w:rsid w:val="0053516D"/>
    <w:rsid w:val="0053623A"/>
    <w:rsid w:val="005419EF"/>
    <w:rsid w:val="005474C0"/>
    <w:rsid w:val="00553F6A"/>
    <w:rsid w:val="00560546"/>
    <w:rsid w:val="00563146"/>
    <w:rsid w:val="005702B1"/>
    <w:rsid w:val="00570EF1"/>
    <w:rsid w:val="0057186C"/>
    <w:rsid w:val="00572BD9"/>
    <w:rsid w:val="00576CFD"/>
    <w:rsid w:val="00581FE9"/>
    <w:rsid w:val="0058215F"/>
    <w:rsid w:val="005825E8"/>
    <w:rsid w:val="0058573C"/>
    <w:rsid w:val="00586E06"/>
    <w:rsid w:val="00590343"/>
    <w:rsid w:val="005941BF"/>
    <w:rsid w:val="0059430F"/>
    <w:rsid w:val="00597674"/>
    <w:rsid w:val="005A0D69"/>
    <w:rsid w:val="005A286D"/>
    <w:rsid w:val="005A71EE"/>
    <w:rsid w:val="005B1E47"/>
    <w:rsid w:val="005B72EC"/>
    <w:rsid w:val="005C5E52"/>
    <w:rsid w:val="005C7CA7"/>
    <w:rsid w:val="005E3F51"/>
    <w:rsid w:val="005E64F1"/>
    <w:rsid w:val="005F00BC"/>
    <w:rsid w:val="005F15F3"/>
    <w:rsid w:val="0060386C"/>
    <w:rsid w:val="00606352"/>
    <w:rsid w:val="006069FA"/>
    <w:rsid w:val="00606D77"/>
    <w:rsid w:val="0061004E"/>
    <w:rsid w:val="00611795"/>
    <w:rsid w:val="0061379C"/>
    <w:rsid w:val="00615747"/>
    <w:rsid w:val="00620B46"/>
    <w:rsid w:val="00622D5E"/>
    <w:rsid w:val="0062499C"/>
    <w:rsid w:val="006409BE"/>
    <w:rsid w:val="0064344D"/>
    <w:rsid w:val="00643650"/>
    <w:rsid w:val="00645A69"/>
    <w:rsid w:val="0065223F"/>
    <w:rsid w:val="00655FB5"/>
    <w:rsid w:val="00662CF2"/>
    <w:rsid w:val="00673629"/>
    <w:rsid w:val="00674427"/>
    <w:rsid w:val="006816B8"/>
    <w:rsid w:val="00683458"/>
    <w:rsid w:val="00687FDC"/>
    <w:rsid w:val="00690277"/>
    <w:rsid w:val="00696A83"/>
    <w:rsid w:val="00697CD3"/>
    <w:rsid w:val="006A319B"/>
    <w:rsid w:val="006B2977"/>
    <w:rsid w:val="006B322E"/>
    <w:rsid w:val="006B5297"/>
    <w:rsid w:val="006C5125"/>
    <w:rsid w:val="006C5A1C"/>
    <w:rsid w:val="006C5DAC"/>
    <w:rsid w:val="006D17D9"/>
    <w:rsid w:val="006D3C19"/>
    <w:rsid w:val="006D40A5"/>
    <w:rsid w:val="006D5D52"/>
    <w:rsid w:val="006E6A52"/>
    <w:rsid w:val="006F219B"/>
    <w:rsid w:val="006F3FD8"/>
    <w:rsid w:val="006F5225"/>
    <w:rsid w:val="006F7D00"/>
    <w:rsid w:val="0070002B"/>
    <w:rsid w:val="00702685"/>
    <w:rsid w:val="00702D87"/>
    <w:rsid w:val="0070369B"/>
    <w:rsid w:val="00715C3D"/>
    <w:rsid w:val="00716A00"/>
    <w:rsid w:val="00721B7C"/>
    <w:rsid w:val="00722013"/>
    <w:rsid w:val="007227E0"/>
    <w:rsid w:val="007234F2"/>
    <w:rsid w:val="00726511"/>
    <w:rsid w:val="007305FE"/>
    <w:rsid w:val="00733263"/>
    <w:rsid w:val="0074107D"/>
    <w:rsid w:val="00743788"/>
    <w:rsid w:val="007443C3"/>
    <w:rsid w:val="00746CE0"/>
    <w:rsid w:val="00750513"/>
    <w:rsid w:val="00750CB6"/>
    <w:rsid w:val="00752862"/>
    <w:rsid w:val="00752BF4"/>
    <w:rsid w:val="00752F29"/>
    <w:rsid w:val="007538CD"/>
    <w:rsid w:val="00755A3F"/>
    <w:rsid w:val="00757F9E"/>
    <w:rsid w:val="007629A9"/>
    <w:rsid w:val="00770AE7"/>
    <w:rsid w:val="00770EBE"/>
    <w:rsid w:val="007712ED"/>
    <w:rsid w:val="007773CD"/>
    <w:rsid w:val="007875D0"/>
    <w:rsid w:val="00793313"/>
    <w:rsid w:val="00795421"/>
    <w:rsid w:val="0079590B"/>
    <w:rsid w:val="007971EB"/>
    <w:rsid w:val="007A1F76"/>
    <w:rsid w:val="007A2F83"/>
    <w:rsid w:val="007A6888"/>
    <w:rsid w:val="007A7B4B"/>
    <w:rsid w:val="007B3CA6"/>
    <w:rsid w:val="007C13E0"/>
    <w:rsid w:val="007C5694"/>
    <w:rsid w:val="007D12CB"/>
    <w:rsid w:val="007D2E7D"/>
    <w:rsid w:val="007D7F2B"/>
    <w:rsid w:val="007E0887"/>
    <w:rsid w:val="007E1F93"/>
    <w:rsid w:val="007E4E63"/>
    <w:rsid w:val="007F332C"/>
    <w:rsid w:val="007F6E6F"/>
    <w:rsid w:val="00801498"/>
    <w:rsid w:val="00803BF5"/>
    <w:rsid w:val="00805442"/>
    <w:rsid w:val="008202CD"/>
    <w:rsid w:val="00822774"/>
    <w:rsid w:val="00824073"/>
    <w:rsid w:val="00824ECB"/>
    <w:rsid w:val="00827B23"/>
    <w:rsid w:val="00832A36"/>
    <w:rsid w:val="008444D0"/>
    <w:rsid w:val="00844FCE"/>
    <w:rsid w:val="00854533"/>
    <w:rsid w:val="00855991"/>
    <w:rsid w:val="00855BB4"/>
    <w:rsid w:val="008610DF"/>
    <w:rsid w:val="00863223"/>
    <w:rsid w:val="00863B1D"/>
    <w:rsid w:val="00864462"/>
    <w:rsid w:val="0086642B"/>
    <w:rsid w:val="00867490"/>
    <w:rsid w:val="00872DEF"/>
    <w:rsid w:val="008730FF"/>
    <w:rsid w:val="008760EB"/>
    <w:rsid w:val="0087691D"/>
    <w:rsid w:val="00876B05"/>
    <w:rsid w:val="00877E4B"/>
    <w:rsid w:val="008849D4"/>
    <w:rsid w:val="00886CAD"/>
    <w:rsid w:val="008913E6"/>
    <w:rsid w:val="00895CF7"/>
    <w:rsid w:val="008974E2"/>
    <w:rsid w:val="00897541"/>
    <w:rsid w:val="008A34E5"/>
    <w:rsid w:val="008B1A24"/>
    <w:rsid w:val="008B4AA6"/>
    <w:rsid w:val="008B6641"/>
    <w:rsid w:val="008C5839"/>
    <w:rsid w:val="008D2F8A"/>
    <w:rsid w:val="008D6EF0"/>
    <w:rsid w:val="008E0237"/>
    <w:rsid w:val="008E077B"/>
    <w:rsid w:val="008E228F"/>
    <w:rsid w:val="008E40CC"/>
    <w:rsid w:val="008E52D5"/>
    <w:rsid w:val="008E65EF"/>
    <w:rsid w:val="008E6A66"/>
    <w:rsid w:val="008F0FA2"/>
    <w:rsid w:val="008F6658"/>
    <w:rsid w:val="008F78BA"/>
    <w:rsid w:val="0090175D"/>
    <w:rsid w:val="00904190"/>
    <w:rsid w:val="00904E1F"/>
    <w:rsid w:val="00907AAF"/>
    <w:rsid w:val="009130E9"/>
    <w:rsid w:val="00917E3D"/>
    <w:rsid w:val="00924A57"/>
    <w:rsid w:val="00942E3A"/>
    <w:rsid w:val="00953AE3"/>
    <w:rsid w:val="0096601D"/>
    <w:rsid w:val="0096666C"/>
    <w:rsid w:val="009711ED"/>
    <w:rsid w:val="009737D3"/>
    <w:rsid w:val="00975356"/>
    <w:rsid w:val="00980207"/>
    <w:rsid w:val="0098186A"/>
    <w:rsid w:val="00983FBA"/>
    <w:rsid w:val="00986337"/>
    <w:rsid w:val="009876F0"/>
    <w:rsid w:val="00987EF3"/>
    <w:rsid w:val="00987F5C"/>
    <w:rsid w:val="0099060B"/>
    <w:rsid w:val="009978AC"/>
    <w:rsid w:val="009A005B"/>
    <w:rsid w:val="009A1190"/>
    <w:rsid w:val="009A46AB"/>
    <w:rsid w:val="009B3D16"/>
    <w:rsid w:val="009C2530"/>
    <w:rsid w:val="009C6516"/>
    <w:rsid w:val="009D1FAF"/>
    <w:rsid w:val="009E168B"/>
    <w:rsid w:val="009E59F1"/>
    <w:rsid w:val="009F262E"/>
    <w:rsid w:val="009F48A1"/>
    <w:rsid w:val="009F6252"/>
    <w:rsid w:val="00A01506"/>
    <w:rsid w:val="00A017A9"/>
    <w:rsid w:val="00A045BA"/>
    <w:rsid w:val="00A053A1"/>
    <w:rsid w:val="00A10DEB"/>
    <w:rsid w:val="00A1335B"/>
    <w:rsid w:val="00A20371"/>
    <w:rsid w:val="00A2586E"/>
    <w:rsid w:val="00A268A4"/>
    <w:rsid w:val="00A30542"/>
    <w:rsid w:val="00A30E39"/>
    <w:rsid w:val="00A34EAD"/>
    <w:rsid w:val="00A37D3B"/>
    <w:rsid w:val="00A40DF1"/>
    <w:rsid w:val="00A43D96"/>
    <w:rsid w:val="00A454E2"/>
    <w:rsid w:val="00A52C09"/>
    <w:rsid w:val="00A54B41"/>
    <w:rsid w:val="00A55E4D"/>
    <w:rsid w:val="00A66B64"/>
    <w:rsid w:val="00A67DB1"/>
    <w:rsid w:val="00A7273D"/>
    <w:rsid w:val="00A74642"/>
    <w:rsid w:val="00A75F8E"/>
    <w:rsid w:val="00A8416E"/>
    <w:rsid w:val="00A87000"/>
    <w:rsid w:val="00A92B06"/>
    <w:rsid w:val="00A939BE"/>
    <w:rsid w:val="00A96358"/>
    <w:rsid w:val="00AA0614"/>
    <w:rsid w:val="00AA1DA3"/>
    <w:rsid w:val="00AA2A28"/>
    <w:rsid w:val="00AA734C"/>
    <w:rsid w:val="00AA7DF1"/>
    <w:rsid w:val="00AB111D"/>
    <w:rsid w:val="00AB301C"/>
    <w:rsid w:val="00AB6C63"/>
    <w:rsid w:val="00AB6E1F"/>
    <w:rsid w:val="00AB6FE9"/>
    <w:rsid w:val="00AC11A8"/>
    <w:rsid w:val="00AC38EE"/>
    <w:rsid w:val="00AD1764"/>
    <w:rsid w:val="00AD424E"/>
    <w:rsid w:val="00AE1C1F"/>
    <w:rsid w:val="00AE2221"/>
    <w:rsid w:val="00AE4F80"/>
    <w:rsid w:val="00AE6D83"/>
    <w:rsid w:val="00AE7FC4"/>
    <w:rsid w:val="00AF32CF"/>
    <w:rsid w:val="00AF5839"/>
    <w:rsid w:val="00AF6443"/>
    <w:rsid w:val="00B00C33"/>
    <w:rsid w:val="00B03459"/>
    <w:rsid w:val="00B11F0E"/>
    <w:rsid w:val="00B1493F"/>
    <w:rsid w:val="00B202B1"/>
    <w:rsid w:val="00B3281D"/>
    <w:rsid w:val="00B47D14"/>
    <w:rsid w:val="00B55B56"/>
    <w:rsid w:val="00B61BBD"/>
    <w:rsid w:val="00B627FF"/>
    <w:rsid w:val="00B675A5"/>
    <w:rsid w:val="00B67687"/>
    <w:rsid w:val="00B906AB"/>
    <w:rsid w:val="00B90A84"/>
    <w:rsid w:val="00B97C67"/>
    <w:rsid w:val="00BA2BDA"/>
    <w:rsid w:val="00BA58A9"/>
    <w:rsid w:val="00BB1782"/>
    <w:rsid w:val="00BB32A0"/>
    <w:rsid w:val="00BC1297"/>
    <w:rsid w:val="00BC3623"/>
    <w:rsid w:val="00BC486F"/>
    <w:rsid w:val="00BC777D"/>
    <w:rsid w:val="00BD3637"/>
    <w:rsid w:val="00BD4CE1"/>
    <w:rsid w:val="00BD5D44"/>
    <w:rsid w:val="00BE19CE"/>
    <w:rsid w:val="00BE3C4B"/>
    <w:rsid w:val="00BE4972"/>
    <w:rsid w:val="00BE4EDA"/>
    <w:rsid w:val="00BE6FC3"/>
    <w:rsid w:val="00BF18E4"/>
    <w:rsid w:val="00BF3F30"/>
    <w:rsid w:val="00BF428C"/>
    <w:rsid w:val="00BF68BD"/>
    <w:rsid w:val="00BF7E20"/>
    <w:rsid w:val="00C03677"/>
    <w:rsid w:val="00C04AB6"/>
    <w:rsid w:val="00C058C6"/>
    <w:rsid w:val="00C063B5"/>
    <w:rsid w:val="00C14946"/>
    <w:rsid w:val="00C174C5"/>
    <w:rsid w:val="00C20409"/>
    <w:rsid w:val="00C20DD9"/>
    <w:rsid w:val="00C22CE7"/>
    <w:rsid w:val="00C2497B"/>
    <w:rsid w:val="00C26A3F"/>
    <w:rsid w:val="00C26AF6"/>
    <w:rsid w:val="00C272D6"/>
    <w:rsid w:val="00C27C98"/>
    <w:rsid w:val="00C31256"/>
    <w:rsid w:val="00C32503"/>
    <w:rsid w:val="00C32B82"/>
    <w:rsid w:val="00C4018C"/>
    <w:rsid w:val="00C435DF"/>
    <w:rsid w:val="00C44BFF"/>
    <w:rsid w:val="00C50BAE"/>
    <w:rsid w:val="00C51F41"/>
    <w:rsid w:val="00C52D5B"/>
    <w:rsid w:val="00C53DC5"/>
    <w:rsid w:val="00C57370"/>
    <w:rsid w:val="00C62E8B"/>
    <w:rsid w:val="00C65140"/>
    <w:rsid w:val="00C81BA0"/>
    <w:rsid w:val="00C837A6"/>
    <w:rsid w:val="00C83D9C"/>
    <w:rsid w:val="00C847B2"/>
    <w:rsid w:val="00C969E4"/>
    <w:rsid w:val="00C96D13"/>
    <w:rsid w:val="00C97FC6"/>
    <w:rsid w:val="00CA242B"/>
    <w:rsid w:val="00CA4FE3"/>
    <w:rsid w:val="00CB05E8"/>
    <w:rsid w:val="00CB15C9"/>
    <w:rsid w:val="00CB2968"/>
    <w:rsid w:val="00CB6B98"/>
    <w:rsid w:val="00CB779F"/>
    <w:rsid w:val="00CC2531"/>
    <w:rsid w:val="00CC2573"/>
    <w:rsid w:val="00CC499E"/>
    <w:rsid w:val="00CD0759"/>
    <w:rsid w:val="00CD2E1B"/>
    <w:rsid w:val="00CE1F20"/>
    <w:rsid w:val="00CE46EE"/>
    <w:rsid w:val="00CE7730"/>
    <w:rsid w:val="00CF15C5"/>
    <w:rsid w:val="00CF1A7F"/>
    <w:rsid w:val="00CF33C4"/>
    <w:rsid w:val="00CF6086"/>
    <w:rsid w:val="00D06ABA"/>
    <w:rsid w:val="00D077D3"/>
    <w:rsid w:val="00D239F5"/>
    <w:rsid w:val="00D24C0C"/>
    <w:rsid w:val="00D3278A"/>
    <w:rsid w:val="00D403BA"/>
    <w:rsid w:val="00D447B3"/>
    <w:rsid w:val="00D45906"/>
    <w:rsid w:val="00D50B1F"/>
    <w:rsid w:val="00D530A2"/>
    <w:rsid w:val="00D55133"/>
    <w:rsid w:val="00D613D3"/>
    <w:rsid w:val="00D65485"/>
    <w:rsid w:val="00D7744C"/>
    <w:rsid w:val="00D84096"/>
    <w:rsid w:val="00D93E83"/>
    <w:rsid w:val="00D94625"/>
    <w:rsid w:val="00DA4E16"/>
    <w:rsid w:val="00DB3A76"/>
    <w:rsid w:val="00DC2139"/>
    <w:rsid w:val="00DC5244"/>
    <w:rsid w:val="00DC574D"/>
    <w:rsid w:val="00DD1DC4"/>
    <w:rsid w:val="00DD7423"/>
    <w:rsid w:val="00DE29A8"/>
    <w:rsid w:val="00DE3081"/>
    <w:rsid w:val="00DE5C6A"/>
    <w:rsid w:val="00E00058"/>
    <w:rsid w:val="00E0137A"/>
    <w:rsid w:val="00E01B7B"/>
    <w:rsid w:val="00E03D19"/>
    <w:rsid w:val="00E07082"/>
    <w:rsid w:val="00E14C08"/>
    <w:rsid w:val="00E14E2F"/>
    <w:rsid w:val="00E16686"/>
    <w:rsid w:val="00E17202"/>
    <w:rsid w:val="00E21D50"/>
    <w:rsid w:val="00E326B7"/>
    <w:rsid w:val="00E328D1"/>
    <w:rsid w:val="00E339F2"/>
    <w:rsid w:val="00E34ECF"/>
    <w:rsid w:val="00E3643F"/>
    <w:rsid w:val="00E37336"/>
    <w:rsid w:val="00E42C2E"/>
    <w:rsid w:val="00E439AD"/>
    <w:rsid w:val="00E46931"/>
    <w:rsid w:val="00E54C65"/>
    <w:rsid w:val="00E65121"/>
    <w:rsid w:val="00E71ABC"/>
    <w:rsid w:val="00E7742E"/>
    <w:rsid w:val="00E8033B"/>
    <w:rsid w:val="00E80F61"/>
    <w:rsid w:val="00E852FA"/>
    <w:rsid w:val="00E973FE"/>
    <w:rsid w:val="00EB0102"/>
    <w:rsid w:val="00EB1D07"/>
    <w:rsid w:val="00EB1E39"/>
    <w:rsid w:val="00EB52BA"/>
    <w:rsid w:val="00EC5493"/>
    <w:rsid w:val="00EC7117"/>
    <w:rsid w:val="00EC740B"/>
    <w:rsid w:val="00ED4C3C"/>
    <w:rsid w:val="00ED7899"/>
    <w:rsid w:val="00EE240C"/>
    <w:rsid w:val="00EE53E5"/>
    <w:rsid w:val="00EF3104"/>
    <w:rsid w:val="00EF5E7D"/>
    <w:rsid w:val="00EF6542"/>
    <w:rsid w:val="00F00C81"/>
    <w:rsid w:val="00F03331"/>
    <w:rsid w:val="00F05117"/>
    <w:rsid w:val="00F1382D"/>
    <w:rsid w:val="00F144E6"/>
    <w:rsid w:val="00F15086"/>
    <w:rsid w:val="00F17351"/>
    <w:rsid w:val="00F228D8"/>
    <w:rsid w:val="00F22A33"/>
    <w:rsid w:val="00F252BD"/>
    <w:rsid w:val="00F25FAB"/>
    <w:rsid w:val="00F30541"/>
    <w:rsid w:val="00F345BC"/>
    <w:rsid w:val="00F370A3"/>
    <w:rsid w:val="00F52FFF"/>
    <w:rsid w:val="00F562D8"/>
    <w:rsid w:val="00F56860"/>
    <w:rsid w:val="00F57CBD"/>
    <w:rsid w:val="00F64364"/>
    <w:rsid w:val="00F65DEF"/>
    <w:rsid w:val="00F65E89"/>
    <w:rsid w:val="00F65FCE"/>
    <w:rsid w:val="00F67196"/>
    <w:rsid w:val="00F67ABB"/>
    <w:rsid w:val="00F70765"/>
    <w:rsid w:val="00F726E8"/>
    <w:rsid w:val="00F73F87"/>
    <w:rsid w:val="00F73F91"/>
    <w:rsid w:val="00F75D60"/>
    <w:rsid w:val="00F779C6"/>
    <w:rsid w:val="00F80363"/>
    <w:rsid w:val="00F80906"/>
    <w:rsid w:val="00F82F02"/>
    <w:rsid w:val="00F83AEB"/>
    <w:rsid w:val="00F8589B"/>
    <w:rsid w:val="00F87EAF"/>
    <w:rsid w:val="00F9495E"/>
    <w:rsid w:val="00F94C5C"/>
    <w:rsid w:val="00FA0857"/>
    <w:rsid w:val="00FB4E27"/>
    <w:rsid w:val="00FC44E8"/>
    <w:rsid w:val="00FC4F7D"/>
    <w:rsid w:val="00FC718B"/>
    <w:rsid w:val="00FD0B7E"/>
    <w:rsid w:val="00FD0C44"/>
    <w:rsid w:val="00FD0F28"/>
    <w:rsid w:val="00FD5B89"/>
    <w:rsid w:val="00FD5C37"/>
    <w:rsid w:val="00FD74E2"/>
    <w:rsid w:val="00FE2ED4"/>
    <w:rsid w:val="00FE5FC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E83FDE-2DFF-4DF7-A8B8-BC945D13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framePr w:h="0" w:hSpace="141" w:wrap="around" w:vAnchor="text" w:hAnchor="page" w:x="5900" w:y="189"/>
      <w:spacing w:before="40"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framePr w:h="0" w:hSpace="141" w:wrap="around" w:vAnchor="text" w:hAnchor="page" w:x="5739" w:y="202"/>
      <w:spacing w:before="40"/>
      <w:outlineLvl w:val="1"/>
    </w:pPr>
    <w:rPr>
      <w:b/>
      <w:bCs/>
      <w:sz w:val="24"/>
      <w:lang w:val="en-US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center"/>
      <w:outlineLvl w:val="2"/>
    </w:pPr>
    <w:rPr>
      <w:sz w:val="40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120" w:after="120"/>
      <w:jc w:val="center"/>
      <w:outlineLvl w:val="3"/>
    </w:pPr>
    <w:rPr>
      <w:b/>
      <w:color w:val="000000"/>
      <w:sz w:val="22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C51F41"/>
    <w:pPr>
      <w:keepNext/>
      <w:keepLines/>
      <w:overflowPunct/>
      <w:autoSpaceDE/>
      <w:autoSpaceDN/>
      <w:adjustRightInd/>
      <w:spacing w:before="40" w:line="360" w:lineRule="auto"/>
      <w:ind w:left="896" w:hanging="357"/>
      <w:textAlignment w:val="auto"/>
      <w:outlineLvl w:val="4"/>
    </w:pPr>
    <w:rPr>
      <w:rFonts w:ascii="Cambria" w:hAnsi="Cambria"/>
      <w:color w:val="365F91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703"/>
        <w:tab w:val="right" w:pos="9406"/>
      </w:tabs>
    </w:pPr>
    <w:rPr>
      <w:rFonts w:ascii="Kyrghyz Times" w:hAnsi="Kyrghyz Times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ody Text Indent"/>
    <w:basedOn w:val="a0"/>
    <w:link w:val="a9"/>
    <w:pPr>
      <w:overflowPunct/>
      <w:autoSpaceDE/>
      <w:autoSpaceDN/>
      <w:adjustRightInd/>
      <w:ind w:left="426" w:hanging="426"/>
      <w:jc w:val="both"/>
      <w:textAlignment w:val="auto"/>
    </w:pPr>
    <w:rPr>
      <w:rFonts w:ascii="Kyrghyz Times" w:hAnsi="Kyrghyz Times"/>
    </w:rPr>
  </w:style>
  <w:style w:type="paragraph" w:customStyle="1" w:styleId="FR1">
    <w:name w:val="FR1"/>
    <w:pPr>
      <w:widowControl w:val="0"/>
      <w:spacing w:before="280"/>
      <w:ind w:left="1440"/>
    </w:pPr>
    <w:rPr>
      <w:rFonts w:ascii="Arial" w:hAnsi="Arial"/>
      <w:i/>
      <w:snapToGrid w:val="0"/>
      <w:lang w:val="ru-RU" w:eastAsia="ru-RU"/>
    </w:rPr>
  </w:style>
  <w:style w:type="paragraph" w:styleId="21">
    <w:name w:val="Body Text Indent 2"/>
    <w:basedOn w:val="a0"/>
    <w:pPr>
      <w:ind w:firstLine="709"/>
      <w:jc w:val="both"/>
    </w:pPr>
    <w:rPr>
      <w:sz w:val="22"/>
    </w:rPr>
  </w:style>
  <w:style w:type="paragraph" w:customStyle="1" w:styleId="210">
    <w:name w:val="Основной текст с отступом 21"/>
    <w:basedOn w:val="a0"/>
    <w:pPr>
      <w:overflowPunct/>
      <w:autoSpaceDE/>
      <w:autoSpaceDN/>
      <w:adjustRightInd/>
      <w:ind w:left="426"/>
      <w:jc w:val="both"/>
      <w:textAlignment w:val="auto"/>
    </w:pPr>
    <w:rPr>
      <w:rFonts w:ascii="Kyrghyz Times" w:hAnsi="Kyrghyz Times"/>
    </w:rPr>
  </w:style>
  <w:style w:type="paragraph" w:styleId="aa">
    <w:name w:val="Plain Text"/>
    <w:basedOn w:val="a0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b">
    <w:name w:val="Body Text"/>
    <w:basedOn w:val="a0"/>
    <w:link w:val="11"/>
    <w:uiPriority w:val="99"/>
    <w:qFormat/>
    <w:pPr>
      <w:jc w:val="both"/>
    </w:pPr>
    <w:rPr>
      <w:sz w:val="22"/>
    </w:rPr>
  </w:style>
  <w:style w:type="character" w:styleId="ac">
    <w:name w:val="page number"/>
    <w:basedOn w:val="a1"/>
  </w:style>
  <w:style w:type="paragraph" w:styleId="22">
    <w:name w:val="Body Text 2"/>
    <w:basedOn w:val="a0"/>
    <w:pPr>
      <w:overflowPunct/>
      <w:autoSpaceDE/>
      <w:autoSpaceDN/>
      <w:adjustRightInd/>
      <w:textAlignment w:val="auto"/>
    </w:pPr>
    <w:rPr>
      <w:b/>
      <w:bCs/>
      <w:sz w:val="22"/>
      <w:szCs w:val="24"/>
      <w:lang w:val="sr-Cyrl-CS"/>
    </w:rPr>
  </w:style>
  <w:style w:type="paragraph" w:styleId="31">
    <w:name w:val="Body Text 3"/>
    <w:basedOn w:val="a0"/>
    <w:link w:val="32"/>
    <w:pPr>
      <w:tabs>
        <w:tab w:val="left" w:pos="820"/>
        <w:tab w:val="left" w:pos="8500"/>
      </w:tabs>
      <w:overflowPunct/>
      <w:autoSpaceDE/>
      <w:autoSpaceDN/>
      <w:adjustRightInd/>
      <w:jc w:val="both"/>
      <w:textAlignment w:val="auto"/>
    </w:pPr>
    <w:rPr>
      <w:b/>
      <w:bCs/>
      <w:sz w:val="22"/>
    </w:rPr>
  </w:style>
  <w:style w:type="paragraph" w:styleId="33">
    <w:name w:val="Body Text Indent 3"/>
    <w:basedOn w:val="a0"/>
    <w:pPr>
      <w:overflowPunct/>
      <w:autoSpaceDE/>
      <w:autoSpaceDN/>
      <w:adjustRightInd/>
      <w:ind w:left="426"/>
      <w:jc w:val="both"/>
      <w:textAlignment w:val="auto"/>
    </w:pPr>
    <w:rPr>
      <w:sz w:val="22"/>
      <w:szCs w:val="24"/>
    </w:rPr>
  </w:style>
  <w:style w:type="paragraph" w:styleId="ad">
    <w:name w:val="Block Text"/>
    <w:basedOn w:val="a0"/>
    <w:pPr>
      <w:shd w:val="clear" w:color="auto" w:fill="FFFFFF"/>
      <w:ind w:left="5" w:right="19" w:hanging="5"/>
      <w:jc w:val="both"/>
    </w:pPr>
    <w:rPr>
      <w:color w:val="000000"/>
      <w:sz w:val="22"/>
      <w:szCs w:val="28"/>
    </w:rPr>
  </w:style>
  <w:style w:type="character" w:customStyle="1" w:styleId="12">
    <w:name w:val="Заголовок №1_"/>
    <w:link w:val="13"/>
    <w:rsid w:val="00BF18E4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F18E4"/>
    <w:rPr>
      <w:sz w:val="26"/>
      <w:szCs w:val="26"/>
      <w:shd w:val="clear" w:color="auto" w:fill="FFFFFF"/>
    </w:rPr>
  </w:style>
  <w:style w:type="character" w:customStyle="1" w:styleId="25">
    <w:name w:val="Оглавление (2)_"/>
    <w:link w:val="26"/>
    <w:rsid w:val="00BF18E4"/>
    <w:rPr>
      <w:i/>
      <w:iCs/>
      <w:sz w:val="11"/>
      <w:szCs w:val="11"/>
      <w:shd w:val="clear" w:color="auto" w:fill="FFFFFF"/>
    </w:rPr>
  </w:style>
  <w:style w:type="character" w:customStyle="1" w:styleId="24pt">
    <w:name w:val="Оглавление (2) + 4 pt;Не курсив"/>
    <w:rsid w:val="00BF1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e">
    <w:name w:val="Оглавление_"/>
    <w:link w:val="af"/>
    <w:rsid w:val="00BF18E4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BF18E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13">
    <w:name w:val="Заголовок №1"/>
    <w:basedOn w:val="a0"/>
    <w:link w:val="12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4">
    <w:name w:val="Основной текст (2)"/>
    <w:basedOn w:val="a0"/>
    <w:link w:val="23"/>
    <w:rsid w:val="00BF18E4"/>
    <w:pPr>
      <w:widowControl w:val="0"/>
      <w:shd w:val="clear" w:color="auto" w:fill="FFFFFF"/>
      <w:overflowPunct/>
      <w:autoSpaceDE/>
      <w:autoSpaceDN/>
      <w:adjustRightInd/>
      <w:spacing w:before="720" w:line="485" w:lineRule="exact"/>
      <w:jc w:val="both"/>
      <w:textAlignment w:val="auto"/>
    </w:pPr>
    <w:rPr>
      <w:sz w:val="26"/>
      <w:szCs w:val="26"/>
    </w:rPr>
  </w:style>
  <w:style w:type="paragraph" w:customStyle="1" w:styleId="26">
    <w:name w:val="Оглавление (2)"/>
    <w:basedOn w:val="a0"/>
    <w:link w:val="25"/>
    <w:rsid w:val="00BF18E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i/>
      <w:iCs/>
      <w:sz w:val="11"/>
      <w:szCs w:val="11"/>
    </w:rPr>
  </w:style>
  <w:style w:type="paragraph" w:customStyle="1" w:styleId="af">
    <w:name w:val="Оглавление"/>
    <w:basedOn w:val="a0"/>
    <w:link w:val="ae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6"/>
      <w:szCs w:val="26"/>
    </w:rPr>
  </w:style>
  <w:style w:type="paragraph" w:customStyle="1" w:styleId="35">
    <w:name w:val="Основной текст (3)"/>
    <w:basedOn w:val="a0"/>
    <w:link w:val="34"/>
    <w:rsid w:val="00BF18E4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FranklinGothicBook4pt">
    <w:name w:val="Основной текст (2) + Franklin Gothic Book;4 pt"/>
    <w:rsid w:val="00BF1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"/>
    <w:rsid w:val="00BF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rsid w:val="00BF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690277"/>
    <w:rPr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rsid w:val="006902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0"/>
    <w:link w:val="41"/>
    <w:rsid w:val="00690277"/>
    <w:pPr>
      <w:widowControl w:val="0"/>
      <w:shd w:val="clear" w:color="auto" w:fill="FFFFFF"/>
      <w:overflowPunct/>
      <w:autoSpaceDE/>
      <w:autoSpaceDN/>
      <w:adjustRightInd/>
      <w:spacing w:before="1260" w:line="643" w:lineRule="exact"/>
      <w:jc w:val="center"/>
      <w:textAlignment w:val="auto"/>
    </w:pPr>
    <w:rPr>
      <w:b/>
      <w:bCs/>
      <w:sz w:val="28"/>
      <w:szCs w:val="28"/>
    </w:rPr>
  </w:style>
  <w:style w:type="character" w:customStyle="1" w:styleId="af0">
    <w:name w:val="Подпись к таблице_"/>
    <w:link w:val="af1"/>
    <w:rsid w:val="00690277"/>
    <w:rPr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1">
    <w:name w:val="Подпись к таблице"/>
    <w:basedOn w:val="a0"/>
    <w:link w:val="af0"/>
    <w:rsid w:val="00690277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8"/>
      <w:szCs w:val="28"/>
    </w:rPr>
  </w:style>
  <w:style w:type="character" w:customStyle="1" w:styleId="27pt">
    <w:name w:val="Основной текст (2) + 7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f2">
    <w:name w:val="Table Grid"/>
    <w:basedOn w:val="a2"/>
    <w:uiPriority w:val="59"/>
    <w:rsid w:val="004F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C51F41"/>
    <w:rPr>
      <w:rFonts w:ascii="Cambria" w:hAnsi="Cambria"/>
      <w:color w:val="365F91"/>
      <w:sz w:val="22"/>
      <w:szCs w:val="22"/>
      <w:lang w:val="ru-RU" w:eastAsia="en-US"/>
    </w:rPr>
  </w:style>
  <w:style w:type="character" w:customStyle="1" w:styleId="10">
    <w:name w:val="Заголовок 1 Знак"/>
    <w:link w:val="1"/>
    <w:uiPriority w:val="9"/>
    <w:rsid w:val="00C51F41"/>
    <w:rPr>
      <w:b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rsid w:val="00C51F41"/>
    <w:rPr>
      <w:b/>
      <w:bCs/>
      <w:sz w:val="24"/>
      <w:lang w:val="en-US" w:eastAsia="ru-RU"/>
    </w:rPr>
  </w:style>
  <w:style w:type="character" w:customStyle="1" w:styleId="30">
    <w:name w:val="Заголовок 3 Знак"/>
    <w:link w:val="3"/>
    <w:uiPriority w:val="9"/>
    <w:rsid w:val="00C51F41"/>
    <w:rPr>
      <w:sz w:val="40"/>
      <w:lang w:val="ru-RU" w:eastAsia="ru-RU"/>
    </w:rPr>
  </w:style>
  <w:style w:type="character" w:customStyle="1" w:styleId="40">
    <w:name w:val="Заголовок 4 Знак"/>
    <w:link w:val="4"/>
    <w:uiPriority w:val="9"/>
    <w:rsid w:val="00C51F41"/>
    <w:rPr>
      <w:b/>
      <w:color w:val="000000"/>
      <w:sz w:val="22"/>
      <w:szCs w:val="26"/>
      <w:lang w:val="ru-RU" w:eastAsia="ru-RU"/>
    </w:rPr>
  </w:style>
  <w:style w:type="paragraph" w:styleId="af3">
    <w:name w:val="Balloon Text"/>
    <w:basedOn w:val="a0"/>
    <w:link w:val="af4"/>
    <w:uiPriority w:val="99"/>
    <w:unhideWhenUsed/>
    <w:rsid w:val="00C51F41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rsid w:val="00C51F41"/>
    <w:rPr>
      <w:rFonts w:ascii="Tahoma" w:eastAsia="Calibri" w:hAnsi="Tahoma" w:cs="Tahoma"/>
      <w:sz w:val="16"/>
      <w:szCs w:val="16"/>
      <w:lang w:val="ru-RU" w:eastAsia="en-US"/>
    </w:rPr>
  </w:style>
  <w:style w:type="character" w:styleId="af5">
    <w:name w:val="Placeholder Text"/>
    <w:uiPriority w:val="99"/>
    <w:semiHidden/>
    <w:rsid w:val="00C51F41"/>
    <w:rPr>
      <w:color w:val="808080"/>
    </w:rPr>
  </w:style>
  <w:style w:type="paragraph" w:styleId="af6">
    <w:name w:val="List Paragraph"/>
    <w:basedOn w:val="a0"/>
    <w:uiPriority w:val="34"/>
    <w:qFormat/>
    <w:rsid w:val="00C51F4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C51F41"/>
    <w:rPr>
      <w:color w:val="0000FF"/>
      <w:u w:val="single"/>
    </w:rPr>
  </w:style>
  <w:style w:type="paragraph" w:customStyle="1" w:styleId="Default">
    <w:name w:val="Default"/>
    <w:rsid w:val="00C51F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f8">
    <w:name w:val="No Spacing"/>
    <w:uiPriority w:val="1"/>
    <w:qFormat/>
    <w:rsid w:val="00C51F41"/>
    <w:pPr>
      <w:ind w:left="896" w:firstLine="709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fresult">
    <w:name w:val="ref_result"/>
    <w:rsid w:val="00C51F41"/>
  </w:style>
  <w:style w:type="character" w:customStyle="1" w:styleId="a5">
    <w:name w:val="Верхний колонтитул Знак"/>
    <w:link w:val="a4"/>
    <w:uiPriority w:val="99"/>
    <w:rsid w:val="00C51F41"/>
    <w:rPr>
      <w:rFonts w:ascii="Kyrghyz Times" w:hAnsi="Kyrghyz Times"/>
      <w:lang w:val="ru-RU" w:eastAsia="ru-RU"/>
    </w:rPr>
  </w:style>
  <w:style w:type="character" w:customStyle="1" w:styleId="a7">
    <w:name w:val="Нижний колонтитул Знак"/>
    <w:link w:val="a6"/>
    <w:uiPriority w:val="99"/>
    <w:rsid w:val="00C51F41"/>
    <w:rPr>
      <w:lang w:val="ru-RU" w:eastAsia="ru-RU"/>
    </w:rPr>
  </w:style>
  <w:style w:type="character" w:customStyle="1" w:styleId="translation-chunk">
    <w:name w:val="translation-chunk"/>
    <w:rsid w:val="00C51F41"/>
  </w:style>
  <w:style w:type="character" w:customStyle="1" w:styleId="hps">
    <w:name w:val="hps"/>
    <w:rsid w:val="00C51F41"/>
  </w:style>
  <w:style w:type="table" w:customStyle="1" w:styleId="14">
    <w:name w:val="Светлая сетка1"/>
    <w:basedOn w:val="a2"/>
    <w:uiPriority w:val="62"/>
    <w:rsid w:val="00C51F41"/>
    <w:pPr>
      <w:ind w:left="896" w:hanging="357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search-hl">
    <w:name w:val="search-hl"/>
    <w:rsid w:val="00C51F41"/>
  </w:style>
  <w:style w:type="table" w:styleId="1-6">
    <w:name w:val="Medium Shading 1 Accent 6"/>
    <w:basedOn w:val="a2"/>
    <w:uiPriority w:val="63"/>
    <w:rsid w:val="00C51F41"/>
    <w:pPr>
      <w:ind w:left="896" w:hanging="357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2"/>
    <w:uiPriority w:val="60"/>
    <w:rsid w:val="00C51F41"/>
    <w:pPr>
      <w:ind w:left="896" w:hanging="357"/>
    </w:pPr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30">
    <w:name w:val="A3"/>
    <w:uiPriority w:val="99"/>
    <w:rsid w:val="00C51F41"/>
    <w:rPr>
      <w:rFonts w:cs="Arno Pro"/>
      <w:color w:val="000000"/>
      <w:sz w:val="20"/>
      <w:szCs w:val="20"/>
    </w:rPr>
  </w:style>
  <w:style w:type="character" w:customStyle="1" w:styleId="A10">
    <w:name w:val="A1"/>
    <w:uiPriority w:val="99"/>
    <w:rsid w:val="00C51F41"/>
    <w:rPr>
      <w:rFonts w:cs="Nyala"/>
      <w:color w:val="000000"/>
      <w:sz w:val="12"/>
      <w:szCs w:val="12"/>
    </w:rPr>
  </w:style>
  <w:style w:type="paragraph" w:styleId="af9">
    <w:name w:val="Normal (Web)"/>
    <w:basedOn w:val="a0"/>
    <w:uiPriority w:val="99"/>
    <w:unhideWhenUsed/>
    <w:rsid w:val="00C51F41"/>
    <w:pPr>
      <w:overflowPunct/>
      <w:autoSpaceDE/>
      <w:autoSpaceDN/>
      <w:adjustRightInd/>
      <w:spacing w:before="100" w:beforeAutospacing="1" w:after="100" w:afterAutospacing="1"/>
      <w:ind w:left="896" w:hanging="357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C51F41"/>
  </w:style>
  <w:style w:type="paragraph" w:styleId="a">
    <w:name w:val="List Bullet"/>
    <w:aliases w:val="UL,Indent 1"/>
    <w:basedOn w:val="a0"/>
    <w:unhideWhenUsed/>
    <w:rsid w:val="00C51F41"/>
    <w:pPr>
      <w:numPr>
        <w:numId w:val="20"/>
      </w:numPr>
      <w:tabs>
        <w:tab w:val="clear" w:pos="360"/>
        <w:tab w:val="num" w:pos="720"/>
      </w:tabs>
      <w:overflowPunct/>
      <w:autoSpaceDE/>
      <w:autoSpaceDN/>
      <w:adjustRightInd/>
      <w:spacing w:after="60"/>
      <w:ind w:left="720"/>
      <w:jc w:val="both"/>
      <w:textAlignment w:val="auto"/>
    </w:pPr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C51F41"/>
    <w:rPr>
      <w:rFonts w:ascii="Kyrghyz Times" w:hAnsi="Kyrghyz Times"/>
      <w:lang w:val="ru-RU" w:eastAsia="ru-RU"/>
    </w:rPr>
  </w:style>
  <w:style w:type="paragraph" w:styleId="afa">
    <w:name w:val="Revision"/>
    <w:hidden/>
    <w:uiPriority w:val="99"/>
    <w:semiHidden/>
    <w:rsid w:val="00C51F41"/>
    <w:pPr>
      <w:ind w:left="896" w:hanging="357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2">
    <w:name w:val="Основной текст 3 Знак"/>
    <w:link w:val="31"/>
    <w:rsid w:val="00C51F41"/>
    <w:rPr>
      <w:b/>
      <w:bCs/>
      <w:sz w:val="22"/>
      <w:lang w:val="ru-RU" w:eastAsia="ru-RU"/>
    </w:rPr>
  </w:style>
  <w:style w:type="character" w:customStyle="1" w:styleId="afb">
    <w:name w:val="Основной текст Знак"/>
    <w:uiPriority w:val="99"/>
    <w:rsid w:val="00C51F41"/>
  </w:style>
  <w:style w:type="paragraph" w:styleId="afc">
    <w:name w:val="Body Text First Indent"/>
    <w:basedOn w:val="ab"/>
    <w:link w:val="afd"/>
    <w:uiPriority w:val="99"/>
    <w:unhideWhenUsed/>
    <w:rsid w:val="00C51F41"/>
    <w:pPr>
      <w:overflowPunct/>
      <w:autoSpaceDE/>
      <w:autoSpaceDN/>
      <w:adjustRightInd/>
      <w:spacing w:after="200" w:line="360" w:lineRule="auto"/>
      <w:ind w:left="896" w:firstLine="360"/>
      <w:jc w:val="left"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11">
    <w:name w:val="Основной текст Знак1"/>
    <w:basedOn w:val="a1"/>
    <w:link w:val="ab"/>
    <w:uiPriority w:val="99"/>
    <w:rsid w:val="00C51F41"/>
    <w:rPr>
      <w:sz w:val="22"/>
      <w:lang w:val="ru-RU" w:eastAsia="ru-RU"/>
    </w:rPr>
  </w:style>
  <w:style w:type="character" w:customStyle="1" w:styleId="afd">
    <w:name w:val="Красная строка Знак"/>
    <w:basedOn w:val="11"/>
    <w:link w:val="afc"/>
    <w:uiPriority w:val="99"/>
    <w:rsid w:val="00C51F41"/>
    <w:rPr>
      <w:rFonts w:ascii="Calibri" w:eastAsia="Calibri" w:hAnsi="Calibri"/>
      <w:sz w:val="22"/>
      <w:szCs w:val="22"/>
      <w:lang w:val="ru-RU" w:eastAsia="en-US"/>
    </w:rPr>
  </w:style>
  <w:style w:type="numbering" w:customStyle="1" w:styleId="15">
    <w:name w:val="Нет списка1"/>
    <w:next w:val="a3"/>
    <w:uiPriority w:val="99"/>
    <w:semiHidden/>
    <w:unhideWhenUsed/>
    <w:rsid w:val="00C51F41"/>
  </w:style>
  <w:style w:type="paragraph" w:customStyle="1" w:styleId="HTML1">
    <w:name w:val="Стандартный HTML1"/>
    <w:basedOn w:val="a0"/>
    <w:next w:val="HTML"/>
    <w:link w:val="HTML0"/>
    <w:uiPriority w:val="99"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onsolas" w:eastAsia="Calibri" w:hAnsi="Consolas" w:cs="Consolas"/>
      <w:lang w:eastAsia="en-US"/>
    </w:rPr>
  </w:style>
  <w:style w:type="character" w:customStyle="1" w:styleId="HTML0">
    <w:name w:val="Стандартный HTML Знак"/>
    <w:link w:val="HTML1"/>
    <w:uiPriority w:val="99"/>
    <w:rsid w:val="00C51F41"/>
    <w:rPr>
      <w:rFonts w:ascii="Consolas" w:eastAsia="Calibri" w:hAnsi="Consolas" w:cs="Consolas"/>
      <w:lang w:val="ru-RU" w:eastAsia="en-US"/>
    </w:rPr>
  </w:style>
  <w:style w:type="paragraph" w:styleId="HTML">
    <w:name w:val="HTML Preformatted"/>
    <w:basedOn w:val="a0"/>
    <w:link w:val="HTML10"/>
    <w:uiPriority w:val="99"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onsolas" w:eastAsia="Calibri" w:hAnsi="Consolas" w:cs="Consolas"/>
      <w:lang w:eastAsia="en-US"/>
    </w:rPr>
  </w:style>
  <w:style w:type="character" w:customStyle="1" w:styleId="HTML10">
    <w:name w:val="Стандартный HTML Знак1"/>
    <w:basedOn w:val="a1"/>
    <w:link w:val="HTML"/>
    <w:uiPriority w:val="99"/>
    <w:rsid w:val="00C51F41"/>
    <w:rPr>
      <w:rFonts w:ascii="Consolas" w:eastAsia="Calibri" w:hAnsi="Consolas" w:cs="Consolas"/>
      <w:lang w:val="ru-RU" w:eastAsia="en-US"/>
    </w:rPr>
  </w:style>
  <w:style w:type="paragraph" w:styleId="afe">
    <w:name w:val="footnote text"/>
    <w:basedOn w:val="a0"/>
    <w:link w:val="aff"/>
    <w:uiPriority w:val="99"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">
    <w:name w:val="Текст сноски Знак"/>
    <w:basedOn w:val="a1"/>
    <w:link w:val="afe"/>
    <w:uiPriority w:val="99"/>
    <w:rsid w:val="00C51F41"/>
    <w:rPr>
      <w:rFonts w:ascii="Calibri" w:eastAsia="Calibri" w:hAnsi="Calibri"/>
      <w:lang w:val="ru-RU" w:eastAsia="en-US"/>
    </w:rPr>
  </w:style>
  <w:style w:type="character" w:styleId="aff0">
    <w:name w:val="footnote reference"/>
    <w:uiPriority w:val="99"/>
    <w:unhideWhenUsed/>
    <w:rsid w:val="00C51F41"/>
    <w:rPr>
      <w:vertAlign w:val="superscript"/>
    </w:rPr>
  </w:style>
  <w:style w:type="paragraph" w:styleId="aff1">
    <w:name w:val="endnote text"/>
    <w:basedOn w:val="a0"/>
    <w:link w:val="aff2"/>
    <w:uiPriority w:val="99"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2">
    <w:name w:val="Текст концевой сноски Знак"/>
    <w:basedOn w:val="a1"/>
    <w:link w:val="aff1"/>
    <w:uiPriority w:val="99"/>
    <w:rsid w:val="00C51F41"/>
    <w:rPr>
      <w:rFonts w:ascii="Calibri" w:eastAsia="Calibri" w:hAnsi="Calibri"/>
      <w:lang w:val="ru-RU" w:eastAsia="en-US"/>
    </w:rPr>
  </w:style>
  <w:style w:type="character" w:styleId="aff3">
    <w:name w:val="endnote reference"/>
    <w:uiPriority w:val="99"/>
    <w:unhideWhenUsed/>
    <w:rsid w:val="00C51F41"/>
    <w:rPr>
      <w:vertAlign w:val="superscript"/>
    </w:rPr>
  </w:style>
  <w:style w:type="character" w:styleId="aff4">
    <w:name w:val="annotation reference"/>
    <w:uiPriority w:val="99"/>
    <w:unhideWhenUsed/>
    <w:rsid w:val="00C51F41"/>
    <w:rPr>
      <w:sz w:val="16"/>
      <w:szCs w:val="16"/>
    </w:rPr>
  </w:style>
  <w:style w:type="paragraph" w:styleId="aff5">
    <w:name w:val="annotation text"/>
    <w:basedOn w:val="a0"/>
    <w:link w:val="aff6"/>
    <w:uiPriority w:val="99"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basedOn w:val="a1"/>
    <w:link w:val="aff5"/>
    <w:uiPriority w:val="99"/>
    <w:rsid w:val="00C51F41"/>
    <w:rPr>
      <w:rFonts w:ascii="Calibri" w:eastAsia="Calibri" w:hAnsi="Calibri"/>
      <w:lang w:val="ru-RU" w:eastAsia="en-US"/>
    </w:rPr>
  </w:style>
  <w:style w:type="paragraph" w:styleId="aff7">
    <w:name w:val="annotation subject"/>
    <w:basedOn w:val="aff5"/>
    <w:next w:val="aff5"/>
    <w:link w:val="aff8"/>
    <w:uiPriority w:val="99"/>
    <w:unhideWhenUsed/>
    <w:rsid w:val="00C51F41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C51F41"/>
    <w:rPr>
      <w:rFonts w:ascii="Calibri" w:eastAsia="Calibri" w:hAnsi="Calibri"/>
      <w:b/>
      <w:bCs/>
      <w:lang w:val="ru-RU" w:eastAsia="en-US"/>
    </w:rPr>
  </w:style>
  <w:style w:type="paragraph" w:styleId="aff9">
    <w:name w:val="Document Map"/>
    <w:basedOn w:val="a0"/>
    <w:link w:val="affa"/>
    <w:uiPriority w:val="99"/>
    <w:rsid w:val="00C51F41"/>
    <w:pPr>
      <w:overflowPunct/>
      <w:autoSpaceDE/>
      <w:autoSpaceDN/>
      <w:adjustRightInd/>
      <w:spacing w:line="360" w:lineRule="auto"/>
      <w:ind w:left="896" w:hanging="357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a">
    <w:name w:val="Схема документа Знак"/>
    <w:basedOn w:val="a1"/>
    <w:link w:val="aff9"/>
    <w:uiPriority w:val="99"/>
    <w:rsid w:val="00C51F41"/>
    <w:rPr>
      <w:rFonts w:ascii="Tahoma" w:eastAsia="Calibri" w:hAnsi="Tahoma" w:cs="Tahoma"/>
      <w:sz w:val="16"/>
      <w:szCs w:val="16"/>
      <w:lang w:val="ru-RU" w:eastAsia="en-US"/>
    </w:rPr>
  </w:style>
  <w:style w:type="table" w:customStyle="1" w:styleId="16">
    <w:name w:val="Сетка таблицы1"/>
    <w:uiPriority w:val="59"/>
    <w:rsid w:val="00C51F41"/>
    <w:pPr>
      <w:ind w:left="896" w:hanging="357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caption"/>
    <w:basedOn w:val="a0"/>
    <w:next w:val="a0"/>
    <w:uiPriority w:val="35"/>
    <w:unhideWhenUsed/>
    <w:qFormat/>
    <w:rsid w:val="00C51F41"/>
    <w:pPr>
      <w:overflowPunct/>
      <w:autoSpaceDE/>
      <w:autoSpaceDN/>
      <w:adjustRightInd/>
      <w:ind w:left="896" w:firstLine="454"/>
      <w:jc w:val="both"/>
      <w:textAlignment w:val="auto"/>
    </w:pPr>
    <w:rPr>
      <w:rFonts w:ascii="Calibri" w:hAnsi="Calibri"/>
      <w:b/>
      <w:bCs/>
      <w:color w:val="4F81BD"/>
      <w:sz w:val="18"/>
      <w:szCs w:val="18"/>
      <w:lang w:eastAsia="en-US"/>
    </w:rPr>
  </w:style>
  <w:style w:type="numbering" w:customStyle="1" w:styleId="28">
    <w:name w:val="Нет списка2"/>
    <w:next w:val="a3"/>
    <w:uiPriority w:val="99"/>
    <w:semiHidden/>
    <w:unhideWhenUsed/>
    <w:rsid w:val="00C51F41"/>
  </w:style>
  <w:style w:type="table" w:customStyle="1" w:styleId="29">
    <w:name w:val="Сетка таблицы2"/>
    <w:basedOn w:val="a2"/>
    <w:next w:val="af2"/>
    <w:uiPriority w:val="59"/>
    <w:rsid w:val="00C51F41"/>
    <w:pPr>
      <w:ind w:left="896" w:hanging="357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uiPriority w:val="99"/>
    <w:unhideWhenUsed/>
    <w:rsid w:val="00C51F41"/>
    <w:rPr>
      <w:color w:val="0563C1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C51F41"/>
  </w:style>
  <w:style w:type="table" w:customStyle="1" w:styleId="111">
    <w:name w:val="Сетка таблицы11"/>
    <w:basedOn w:val="a2"/>
    <w:next w:val="af2"/>
    <w:uiPriority w:val="39"/>
    <w:rsid w:val="00C51F41"/>
    <w:pPr>
      <w:ind w:left="896" w:hanging="357"/>
    </w:pPr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 выноски1"/>
    <w:basedOn w:val="a0"/>
    <w:next w:val="af3"/>
    <w:uiPriority w:val="99"/>
    <w:semiHidden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9">
    <w:name w:val="Верхний колонтитул1"/>
    <w:basedOn w:val="a0"/>
    <w:next w:val="a4"/>
    <w:uiPriority w:val="99"/>
    <w:unhideWhenUsed/>
    <w:rsid w:val="00C51F41"/>
    <w:pPr>
      <w:tabs>
        <w:tab w:val="center" w:pos="4677"/>
        <w:tab w:val="right" w:pos="9355"/>
      </w:tabs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Нижний колонтитул1"/>
    <w:basedOn w:val="a0"/>
    <w:next w:val="a6"/>
    <w:uiPriority w:val="99"/>
    <w:unhideWhenUsed/>
    <w:rsid w:val="00C51F41"/>
    <w:pPr>
      <w:tabs>
        <w:tab w:val="center" w:pos="4677"/>
        <w:tab w:val="right" w:pos="9355"/>
      </w:tabs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Текст выноски Знак1"/>
    <w:uiPriority w:val="99"/>
    <w:semiHidden/>
    <w:rsid w:val="00C51F41"/>
    <w:rPr>
      <w:rFonts w:ascii="Tahoma" w:hAnsi="Tahoma" w:cs="Tahoma"/>
      <w:sz w:val="16"/>
      <w:szCs w:val="16"/>
    </w:rPr>
  </w:style>
  <w:style w:type="character" w:customStyle="1" w:styleId="1c">
    <w:name w:val="Верхний колонтитул Знак1"/>
    <w:uiPriority w:val="99"/>
    <w:semiHidden/>
    <w:rsid w:val="00C51F41"/>
  </w:style>
  <w:style w:type="character" w:customStyle="1" w:styleId="1d">
    <w:name w:val="Нижний колонтитул Знак1"/>
    <w:uiPriority w:val="99"/>
    <w:semiHidden/>
    <w:rsid w:val="00C51F41"/>
  </w:style>
  <w:style w:type="numbering" w:customStyle="1" w:styleId="211">
    <w:name w:val="Нет списка21"/>
    <w:next w:val="a3"/>
    <w:uiPriority w:val="99"/>
    <w:semiHidden/>
    <w:unhideWhenUsed/>
    <w:rsid w:val="00C51F41"/>
  </w:style>
  <w:style w:type="paragraph" w:customStyle="1" w:styleId="1e">
    <w:name w:val="Обычный (веб)1"/>
    <w:basedOn w:val="a0"/>
    <w:next w:val="af9"/>
    <w:uiPriority w:val="99"/>
    <w:semiHidden/>
    <w:unhideWhenUsed/>
    <w:rsid w:val="00C51F41"/>
    <w:pPr>
      <w:overflowPunct/>
      <w:autoSpaceDE/>
      <w:autoSpaceDN/>
      <w:adjustRightInd/>
      <w:spacing w:before="100" w:beforeAutospacing="1" w:after="100" w:afterAutospacing="1"/>
      <w:ind w:left="896" w:hanging="357"/>
      <w:textAlignment w:val="auto"/>
    </w:pPr>
    <w:rPr>
      <w:sz w:val="24"/>
      <w:szCs w:val="24"/>
    </w:rPr>
  </w:style>
  <w:style w:type="table" w:customStyle="1" w:styleId="212">
    <w:name w:val="Сетка таблицы21"/>
    <w:basedOn w:val="a2"/>
    <w:next w:val="af2"/>
    <w:uiPriority w:val="59"/>
    <w:rsid w:val="00C51F41"/>
    <w:pPr>
      <w:ind w:left="896" w:hanging="357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Средняя заливка 1 - Акцент 61"/>
    <w:basedOn w:val="a2"/>
    <w:next w:val="1-6"/>
    <w:uiPriority w:val="63"/>
    <w:rsid w:val="00C51F41"/>
    <w:pPr>
      <w:ind w:left="896" w:hanging="357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C51F41"/>
    <w:pPr>
      <w:ind w:left="896" w:hanging="357"/>
    </w:pPr>
    <w:rPr>
      <w:rFonts w:ascii="Calibri" w:eastAsia="Calibri" w:hAnsi="Calibri"/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paragraph" w:customStyle="1" w:styleId="1f">
    <w:name w:val="Рецензия1"/>
    <w:next w:val="afa"/>
    <w:hidden/>
    <w:uiPriority w:val="99"/>
    <w:semiHidden/>
    <w:rsid w:val="00C51F41"/>
    <w:pPr>
      <w:ind w:left="896" w:hanging="357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f0">
    <w:name w:val="Красная строка1"/>
    <w:basedOn w:val="ab"/>
    <w:next w:val="afc"/>
    <w:uiPriority w:val="99"/>
    <w:semiHidden/>
    <w:unhideWhenUsed/>
    <w:rsid w:val="00C51F41"/>
    <w:pPr>
      <w:overflowPunct/>
      <w:autoSpaceDE/>
      <w:autoSpaceDN/>
      <w:adjustRightInd/>
      <w:spacing w:after="200" w:line="360" w:lineRule="auto"/>
      <w:ind w:left="896" w:firstLine="360"/>
      <w:jc w:val="left"/>
      <w:textAlignment w:val="auto"/>
    </w:pPr>
    <w:rPr>
      <w:rFonts w:ascii="Calibri" w:eastAsia="Calibri" w:hAnsi="Calibri"/>
      <w:szCs w:val="22"/>
      <w:lang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C51F41"/>
  </w:style>
  <w:style w:type="paragraph" w:customStyle="1" w:styleId="1f1">
    <w:name w:val="Текст сноски1"/>
    <w:basedOn w:val="a0"/>
    <w:next w:val="afe"/>
    <w:uiPriority w:val="99"/>
    <w:semiHidden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2">
    <w:name w:val="Текст концевой сноски1"/>
    <w:basedOn w:val="a0"/>
    <w:next w:val="aff1"/>
    <w:uiPriority w:val="99"/>
    <w:semiHidden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3">
    <w:name w:val="Текст примечания1"/>
    <w:basedOn w:val="a0"/>
    <w:next w:val="aff5"/>
    <w:uiPriority w:val="99"/>
    <w:semiHidden/>
    <w:unhideWhenUsed/>
    <w:rsid w:val="00C51F41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5"/>
    <w:next w:val="aff5"/>
    <w:uiPriority w:val="99"/>
    <w:semiHidden/>
    <w:unhideWhenUsed/>
    <w:rsid w:val="00C51F41"/>
    <w:rPr>
      <w:b/>
      <w:bCs/>
    </w:rPr>
  </w:style>
  <w:style w:type="table" w:customStyle="1" w:styleId="1111">
    <w:name w:val="Сетка таблицы111"/>
    <w:uiPriority w:val="39"/>
    <w:rsid w:val="00C51F41"/>
    <w:pPr>
      <w:ind w:left="896" w:hanging="357"/>
    </w:pPr>
    <w:rPr>
      <w:rFonts w:ascii="Calibri" w:eastAsia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C51F41"/>
  </w:style>
  <w:style w:type="character" w:customStyle="1" w:styleId="HTML2">
    <w:name w:val="Стандартный HTML Знак2"/>
    <w:uiPriority w:val="99"/>
    <w:rsid w:val="00C51F41"/>
    <w:rPr>
      <w:rFonts w:ascii="Consolas" w:hAnsi="Consolas"/>
      <w:sz w:val="20"/>
      <w:szCs w:val="20"/>
    </w:rPr>
  </w:style>
  <w:style w:type="table" w:customStyle="1" w:styleId="2a">
    <w:name w:val="Светлая сетка2"/>
    <w:basedOn w:val="a2"/>
    <w:next w:val="14"/>
    <w:uiPriority w:val="62"/>
    <w:unhideWhenUsed/>
    <w:rsid w:val="00C51F41"/>
    <w:pPr>
      <w:ind w:left="896" w:hanging="357"/>
    </w:pPr>
    <w:rPr>
      <w:rFonts w:ascii="Calibri" w:eastAsia="Calibri" w:hAnsi="Calibri"/>
      <w:sz w:val="22"/>
      <w:szCs w:val="22"/>
      <w:lang w:val="ru-RU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-62">
    <w:name w:val="Средняя заливка 1 - Акцент 62"/>
    <w:basedOn w:val="a2"/>
    <w:next w:val="1-6"/>
    <w:uiPriority w:val="63"/>
    <w:unhideWhenUsed/>
    <w:rsid w:val="00C51F41"/>
    <w:pPr>
      <w:ind w:left="896" w:hanging="357"/>
    </w:pPr>
    <w:rPr>
      <w:rFonts w:ascii="Calibri" w:eastAsia="Calibri" w:hAnsi="Calibri"/>
      <w:sz w:val="22"/>
      <w:szCs w:val="22"/>
      <w:lang w:val="ru-RU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2">
    <w:name w:val="Светлая заливка - Акцент 32"/>
    <w:basedOn w:val="a2"/>
    <w:next w:val="-3"/>
    <w:uiPriority w:val="60"/>
    <w:unhideWhenUsed/>
    <w:rsid w:val="00C51F41"/>
    <w:pPr>
      <w:ind w:left="896" w:hanging="357"/>
    </w:pPr>
    <w:rPr>
      <w:rFonts w:ascii="Calibri" w:eastAsia="Calibri" w:hAnsi="Calibri"/>
      <w:color w:val="7B7B7B"/>
      <w:sz w:val="22"/>
      <w:szCs w:val="22"/>
      <w:lang w:val="ru-RU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character" w:customStyle="1" w:styleId="1f5">
    <w:name w:val="Красная строка Знак1"/>
    <w:uiPriority w:val="99"/>
    <w:semiHidden/>
    <w:rsid w:val="00C51F4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f6">
    <w:name w:val="Текст сноски Знак1"/>
    <w:uiPriority w:val="99"/>
    <w:semiHidden/>
    <w:rsid w:val="00C51F41"/>
    <w:rPr>
      <w:sz w:val="20"/>
      <w:szCs w:val="20"/>
    </w:rPr>
  </w:style>
  <w:style w:type="character" w:customStyle="1" w:styleId="1f7">
    <w:name w:val="Текст концевой сноски Знак1"/>
    <w:uiPriority w:val="99"/>
    <w:semiHidden/>
    <w:rsid w:val="00C51F41"/>
    <w:rPr>
      <w:sz w:val="20"/>
      <w:szCs w:val="20"/>
    </w:rPr>
  </w:style>
  <w:style w:type="character" w:customStyle="1" w:styleId="1f8">
    <w:name w:val="Текст примечания Знак1"/>
    <w:uiPriority w:val="99"/>
    <w:semiHidden/>
    <w:rsid w:val="00C51F41"/>
    <w:rPr>
      <w:sz w:val="20"/>
      <w:szCs w:val="20"/>
    </w:rPr>
  </w:style>
  <w:style w:type="character" w:customStyle="1" w:styleId="1f9">
    <w:name w:val="Тема примечания Знак1"/>
    <w:uiPriority w:val="99"/>
    <w:semiHidden/>
    <w:rsid w:val="00C51F41"/>
    <w:rPr>
      <w:b/>
      <w:bCs/>
      <w:sz w:val="20"/>
      <w:szCs w:val="20"/>
    </w:rPr>
  </w:style>
  <w:style w:type="numbering" w:customStyle="1" w:styleId="36">
    <w:name w:val="Нет списка3"/>
    <w:next w:val="a3"/>
    <w:uiPriority w:val="99"/>
    <w:semiHidden/>
    <w:unhideWhenUsed/>
    <w:rsid w:val="00C51F41"/>
  </w:style>
  <w:style w:type="character" w:customStyle="1" w:styleId="51">
    <w:name w:val="Основной текст (5)_"/>
    <w:link w:val="52"/>
    <w:rsid w:val="00C51F41"/>
    <w:rPr>
      <w:i/>
      <w:iCs/>
      <w:sz w:val="28"/>
      <w:szCs w:val="28"/>
      <w:shd w:val="clear" w:color="auto" w:fill="FFFFFF"/>
    </w:rPr>
  </w:style>
  <w:style w:type="character" w:customStyle="1" w:styleId="53">
    <w:name w:val="Основной текст (5) + Полужирный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1"/>
    <w:rsid w:val="00C51F41"/>
    <w:rPr>
      <w:sz w:val="28"/>
      <w:szCs w:val="28"/>
      <w:shd w:val="clear" w:color="auto" w:fill="FFFFFF"/>
    </w:rPr>
  </w:style>
  <w:style w:type="character" w:customStyle="1" w:styleId="60">
    <w:name w:val="Основной текст (6) + Полужирный;Курсив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Georgia11pt">
    <w:name w:val="Основной текст (2) + Georgia;11 pt;Полужирный"/>
    <w:rsid w:val="00C51F41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c">
    <w:name w:val="Колонтитул_"/>
    <w:link w:val="affd"/>
    <w:rsid w:val="00C51F41"/>
    <w:rPr>
      <w:b/>
      <w:bCs/>
      <w:shd w:val="clear" w:color="auto" w:fill="FFFFFF"/>
    </w:rPr>
  </w:style>
  <w:style w:type="character" w:customStyle="1" w:styleId="2b">
    <w:name w:val="Основной текст (2) + Курсив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11pt0">
    <w:name w:val="Основной текст (2) + Georgia;11 pt"/>
    <w:rsid w:val="00C51F4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0">
    <w:name w:val="Основной текст (2) + Курсив9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6">
    <w:name w:val="Основной текст (2)16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">
    <w:name w:val="Колонтитул (2)_"/>
    <w:link w:val="2d"/>
    <w:rsid w:val="00C51F41"/>
    <w:rPr>
      <w:rFonts w:ascii="Century Gothic" w:eastAsia="Century Gothic" w:hAnsi="Century Gothic" w:cs="Century Gothic"/>
      <w:b/>
      <w:bCs/>
      <w:i/>
      <w:iCs/>
      <w:sz w:val="18"/>
      <w:szCs w:val="18"/>
      <w:shd w:val="clear" w:color="auto" w:fill="FFFFFF"/>
    </w:rPr>
  </w:style>
  <w:style w:type="character" w:customStyle="1" w:styleId="211pt">
    <w:name w:val="Основной текст (2) + 11 pt;Полужирный"/>
    <w:rsid w:val="00C51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Georgia11pt1">
    <w:name w:val="Основной текст (2) + Georgia;11 pt;Полужирный1"/>
    <w:rsid w:val="00C51F41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Заголовок №7_"/>
    <w:link w:val="71"/>
    <w:rsid w:val="00C51F41"/>
    <w:rPr>
      <w:shd w:val="clear" w:color="auto" w:fill="FFFFFF"/>
    </w:rPr>
  </w:style>
  <w:style w:type="character" w:customStyle="1" w:styleId="70">
    <w:name w:val="Заголовок №7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ourierNew-2pt">
    <w:name w:val="Основной текст (2) + Courier New;Полужирный;Интервал -2 pt"/>
    <w:rsid w:val="00C51F41"/>
    <w:rPr>
      <w:rFonts w:ascii="Courier New" w:eastAsia="Courier New" w:hAnsi="Courier New" w:cs="Courier New"/>
      <w:b/>
      <w:b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e">
    <w:name w:val="Другое_"/>
    <w:link w:val="1fa"/>
    <w:rsid w:val="00C51F41"/>
    <w:rPr>
      <w:shd w:val="clear" w:color="auto" w:fill="FFFFFF"/>
    </w:rPr>
  </w:style>
  <w:style w:type="character" w:customStyle="1" w:styleId="72">
    <w:name w:val="Основной текст (7)_"/>
    <w:link w:val="73"/>
    <w:rsid w:val="00C51F41"/>
    <w:rPr>
      <w:spacing w:val="30"/>
      <w:shd w:val="clear" w:color="auto" w:fill="FFFFFF"/>
    </w:rPr>
  </w:style>
  <w:style w:type="character" w:customStyle="1" w:styleId="712pt0pt">
    <w:name w:val="Основной текст (7) + 12 pt;Интервал 0 pt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11pt10">
    <w:name w:val="Основной текст (2) + Georgia;11 pt1"/>
    <w:rsid w:val="00C51F4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80">
    <w:name w:val="Основной текст (2) + Курсив8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e">
    <w:name w:val="Подпись к картинке (2)_"/>
    <w:link w:val="2f"/>
    <w:rsid w:val="00C51F41"/>
    <w:rPr>
      <w:i/>
      <w:iCs/>
      <w:shd w:val="clear" w:color="auto" w:fill="FFFFFF"/>
    </w:rPr>
  </w:style>
  <w:style w:type="character" w:customStyle="1" w:styleId="8">
    <w:name w:val="Основной текст (8)_"/>
    <w:link w:val="81"/>
    <w:rsid w:val="00C51F41"/>
    <w:rPr>
      <w:i/>
      <w:iCs/>
      <w:shd w:val="clear" w:color="auto" w:fill="FFFFFF"/>
    </w:rPr>
  </w:style>
  <w:style w:type="character" w:customStyle="1" w:styleId="afff">
    <w:name w:val="Подпись к картинке_"/>
    <w:link w:val="1fb"/>
    <w:rsid w:val="00C51F41"/>
    <w:rPr>
      <w:shd w:val="clear" w:color="auto" w:fill="FFFFFF"/>
    </w:rPr>
  </w:style>
  <w:style w:type="character" w:customStyle="1" w:styleId="afff0">
    <w:name w:val="Подпись к картинке + Курсив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1"/>
    <w:rsid w:val="00C51F41"/>
    <w:rPr>
      <w:b/>
      <w:bCs/>
      <w:shd w:val="clear" w:color="auto" w:fill="FFFFFF"/>
    </w:rPr>
  </w:style>
  <w:style w:type="character" w:customStyle="1" w:styleId="90">
    <w:name w:val="Основной текст (9)"/>
    <w:rsid w:val="00C51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2">
    <w:name w:val="Основной текст (9) + Не полужирный"/>
    <w:rsid w:val="00C51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0">
    <w:name w:val="Основной текст (8)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">
    <w:name w:val="Основной текст (8) + Не курсив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7">
    <w:name w:val="Основной текст (8) + Не курсив7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3">
    <w:name w:val="Основной текст (8) + Малые прописные"/>
    <w:rsid w:val="00C51F41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6">
    <w:name w:val="Основной текст (8) + Не курсив6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">
    <w:name w:val="Основной текст (8) + Не курсив5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3">
    <w:name w:val="Основной текст (6) + Полужирный;Курсив3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">
    <w:name w:val="Основной текст (6)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5">
    <w:name w:val="Основной текст (6)5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00">
    <w:name w:val="Основной текст (10)_"/>
    <w:link w:val="101"/>
    <w:rsid w:val="00C51F41"/>
    <w:rPr>
      <w:i/>
      <w:iCs/>
      <w:spacing w:val="-10"/>
      <w:sz w:val="32"/>
      <w:szCs w:val="32"/>
      <w:shd w:val="clear" w:color="auto" w:fill="FFFFFF"/>
    </w:rPr>
  </w:style>
  <w:style w:type="character" w:customStyle="1" w:styleId="1014pt0pt">
    <w:name w:val="Основной текст (10) + 14 pt;Полужирный;Не курсив;Интервал 0 pt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0">
    <w:name w:val="Основной текст (2) + Курсив;Малые прописные"/>
    <w:rsid w:val="00C51F41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">
    <w:name w:val="Основной текст (2) + Курсив;Малые прописные1"/>
    <w:rsid w:val="00C51F41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5">
    <w:name w:val="Основной текст (2)15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7">
    <w:name w:val="Колонтитул (3)_"/>
    <w:link w:val="38"/>
    <w:rsid w:val="00C51F41"/>
    <w:rPr>
      <w:shd w:val="clear" w:color="auto" w:fill="FFFFFF"/>
    </w:rPr>
  </w:style>
  <w:style w:type="character" w:customStyle="1" w:styleId="39">
    <w:name w:val="Колонтитул (3) + Полужирный"/>
    <w:rsid w:val="00C51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6">
    <w:name w:val="Заголовок №76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2">
    <w:name w:val="Основной текст (11)_"/>
    <w:link w:val="113"/>
    <w:rsid w:val="00C51F41"/>
    <w:rPr>
      <w:rFonts w:ascii="Courier New" w:eastAsia="Courier New" w:hAnsi="Courier New" w:cs="Courier New"/>
      <w:sz w:val="34"/>
      <w:szCs w:val="34"/>
      <w:shd w:val="clear" w:color="auto" w:fill="FFFFFF"/>
    </w:rPr>
  </w:style>
  <w:style w:type="character" w:customStyle="1" w:styleId="11Impact95pt">
    <w:name w:val="Основной текст (11) + Impact;9;5 pt"/>
    <w:rsid w:val="00C51F41"/>
    <w:rPr>
      <w:rFonts w:ascii="Impact" w:eastAsia="Impact" w:hAnsi="Impact" w:cs="Impac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4">
    <w:name w:val="Основной текст (2)14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9">
    <w:name w:val="Основной текст (8)9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4">
    <w:name w:val="Основной текст (8) + Не курсив4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8">
    <w:name w:val="Основной текст (8)8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70">
    <w:name w:val="Основной текст (8)7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C51F41"/>
    <w:rPr>
      <w:rFonts w:ascii="Century Gothic" w:eastAsia="Century Gothic" w:hAnsi="Century Gothic" w:cs="Century Gothic"/>
      <w:i/>
      <w:iCs/>
      <w:spacing w:val="10"/>
      <w:sz w:val="15"/>
      <w:szCs w:val="15"/>
      <w:shd w:val="clear" w:color="auto" w:fill="FFFFFF"/>
    </w:rPr>
  </w:style>
  <w:style w:type="character" w:customStyle="1" w:styleId="132">
    <w:name w:val="Основной текст (13)"/>
    <w:rsid w:val="00C51F41"/>
    <w:rPr>
      <w:rFonts w:ascii="Century Gothic" w:eastAsia="Century Gothic" w:hAnsi="Century Gothic" w:cs="Century Gothic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10pt2pt">
    <w:name w:val="Основной текст (13) + 10 pt;Полужирный;Не курсив;Интервал 2 pt"/>
    <w:rsid w:val="00C51F41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10pt2pt4">
    <w:name w:val="Основной текст (13) + 10 pt;Полужирный;Не курсив;Интервал 2 pt4"/>
    <w:rsid w:val="00C51F41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0pt">
    <w:name w:val="Основной текст (13) + Интервал 0 pt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10pt2pt3">
    <w:name w:val="Основной текст (13) + 10 pt;Полужирный;Не курсив;Интервал 2 pt3"/>
    <w:rsid w:val="00C51F41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30">
    <w:name w:val="Основной текст (2)13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0">
    <w:name w:val="Основной текст (2) + Курсив7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0">
    <w:name w:val="Основной текст (2) + Курсив6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4">
    <w:name w:val="Заголовок №7 + Курсив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5">
    <w:name w:val="Заголовок №75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40">
    <w:name w:val="Заголовок №74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30">
    <w:name w:val="Заголовок №73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20">
    <w:name w:val="Заголовок №72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link w:val="121"/>
    <w:rsid w:val="00C51F41"/>
    <w:rPr>
      <w:rFonts w:ascii="Century Gothic" w:eastAsia="Century Gothic" w:hAnsi="Century Gothic" w:cs="Century Gothic"/>
      <w:i/>
      <w:iCs/>
      <w:sz w:val="14"/>
      <w:szCs w:val="14"/>
      <w:shd w:val="clear" w:color="auto" w:fill="FFFFFF"/>
    </w:rPr>
  </w:style>
  <w:style w:type="character" w:customStyle="1" w:styleId="122">
    <w:name w:val="Основной текст (12)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курсив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3">
    <w:name w:val="Основной текст (12) + 6;5 pt;Не курсив3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2">
    <w:name w:val="Основной текст (12) + 6;5 pt;Не курсив2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20">
    <w:name w:val="Основной текст (2)12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30">
    <w:name w:val="Основной текст (8) + Не курсив3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60">
    <w:name w:val="Основной текст (8)6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0">
    <w:name w:val="Основной текст (8) + Не курсив2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3">
    <w:name w:val="Основной текст (4) + Не полужирный;Не курсив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0">
    <w:name w:val="Основной текст (4) + Не полужирный;Не курсив2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0">
    <w:name w:val="Основной текст (4) + Не полужирный;Не курсив1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50">
    <w:name w:val="Основной текст (2) + Курсив5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1">
    <w:name w:val="Основной текст (2)11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0">
    <w:name w:val="Основной текст (2)10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0">
    <w:name w:val="Основной текст (8)5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9pt">
    <w:name w:val="Основной текст (2) + Georgia;9 pt;Курсив"/>
    <w:rsid w:val="00C51F41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link w:val="141"/>
    <w:rsid w:val="00C51F41"/>
    <w:rPr>
      <w:rFonts w:ascii="Century Gothic" w:eastAsia="Century Gothic" w:hAnsi="Century Gothic" w:cs="Century Gothic"/>
      <w:i/>
      <w:iCs/>
      <w:spacing w:val="10"/>
      <w:sz w:val="14"/>
      <w:szCs w:val="14"/>
      <w:shd w:val="clear" w:color="auto" w:fill="FFFFFF"/>
    </w:rPr>
  </w:style>
  <w:style w:type="character" w:customStyle="1" w:styleId="14SegoeUI65pt1pt">
    <w:name w:val="Основной текст (14) + Segoe UI;6;5 pt;Не курсив;Интервал 1 pt"/>
    <w:rsid w:val="00C51F41"/>
    <w:rPr>
      <w:rFonts w:ascii="Segoe UI" w:eastAsia="Segoe UI" w:hAnsi="Segoe UI" w:cs="Segoe UI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42">
    <w:name w:val="Основной текст (14)"/>
    <w:rsid w:val="00C51F41"/>
    <w:rPr>
      <w:rFonts w:ascii="Century Gothic" w:eastAsia="Century Gothic" w:hAnsi="Century Gothic" w:cs="Century Gothic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4SegoeUI65pt1pt1">
    <w:name w:val="Основной текст (14) + Segoe UI;6;5 pt;Не курсив;Интервал 1 pt1"/>
    <w:rsid w:val="00C51F41"/>
    <w:rPr>
      <w:rFonts w:ascii="Segoe UI" w:eastAsia="Segoe UI" w:hAnsi="Segoe UI" w:cs="Segoe UI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1">
    <w:name w:val="Основной текст (12) + 6;5 pt;Не курсив1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3">
    <w:name w:val="Основной текст (12) + Не курсив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40">
    <w:name w:val="Основной текст (8)4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1">
    <w:name w:val="Основной текст (2)9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pt">
    <w:name w:val="Другое + 14 pt;Полужирный"/>
    <w:rsid w:val="00C51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Другое + 12 pt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1">
    <w:name w:val="Другое + 12 pt1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1">
    <w:name w:val="Другое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pt">
    <w:name w:val="Основной текст (2) + Интервал 6 pt"/>
    <w:rsid w:val="00C51F41"/>
    <w:rPr>
      <w:rFonts w:ascii="Times New Roman" w:eastAsia="Times New Roman" w:hAnsi="Times New Roman" w:cs="Times New Roman"/>
      <w:color w:val="000000"/>
      <w:spacing w:val="1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pt1">
    <w:name w:val="Основной текст (2) + Интервал 6 pt1"/>
    <w:rsid w:val="00C51F41"/>
    <w:rPr>
      <w:rFonts w:ascii="Times New Roman" w:eastAsia="Times New Roman" w:hAnsi="Times New Roman" w:cs="Times New Roman"/>
      <w:color w:val="000000"/>
      <w:spacing w:val="1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C51F41"/>
    <w:rPr>
      <w:rFonts w:ascii="Georgia" w:eastAsia="Georgia" w:hAnsi="Georgia" w:cs="Georgia"/>
      <w:b/>
      <w:bCs/>
      <w:shd w:val="clear" w:color="auto" w:fill="FFFFFF"/>
    </w:rPr>
  </w:style>
  <w:style w:type="character" w:customStyle="1" w:styleId="152">
    <w:name w:val="Основной текст (15)"/>
    <w:rsid w:val="00C51F41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0">
    <w:name w:val="Основной текст (16)_"/>
    <w:link w:val="161"/>
    <w:rsid w:val="00C51F41"/>
    <w:rPr>
      <w:rFonts w:ascii="Courier New" w:eastAsia="Courier New" w:hAnsi="Courier New" w:cs="Courier New"/>
      <w:b/>
      <w:bCs/>
      <w:spacing w:val="-40"/>
      <w:shd w:val="clear" w:color="auto" w:fill="FFFFFF"/>
    </w:rPr>
  </w:style>
  <w:style w:type="character" w:customStyle="1" w:styleId="162">
    <w:name w:val="Основной текст (16)"/>
    <w:rsid w:val="00C51F41"/>
    <w:rPr>
      <w:rFonts w:ascii="Courier New" w:eastAsia="Courier New" w:hAnsi="Courier New" w:cs="Courier New"/>
      <w:b/>
      <w:b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egoeUI65pt1pt">
    <w:name w:val="Другое + Segoe UI;6;5 pt;Интервал 1 pt"/>
    <w:rsid w:val="00C51F41"/>
    <w:rPr>
      <w:rFonts w:ascii="Segoe UI" w:eastAsia="Segoe UI" w:hAnsi="Segoe UI" w:cs="Segoe UI"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Georgia7pt">
    <w:name w:val="Другое + Georgia;7 pt"/>
    <w:rsid w:val="00C51F41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egoeUI65pt1pt1">
    <w:name w:val="Другое + Segoe UI;6;5 pt;Интервал 1 pt1"/>
    <w:rsid w:val="00C51F41"/>
    <w:rPr>
      <w:rFonts w:ascii="Segoe UI" w:eastAsia="Segoe UI" w:hAnsi="Segoe UI" w:cs="Segoe UI"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CenturyGothic7pt0pt">
    <w:name w:val="Другое + Century Gothic;7 pt;Курсив;Интервал 0 pt"/>
    <w:rsid w:val="00C51F41"/>
    <w:rPr>
      <w:rFonts w:ascii="Century Gothic" w:eastAsia="Century Gothic" w:hAnsi="Century Gothic" w:cs="Century Gothic"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920">
    <w:name w:val="Основной текст (9)2"/>
    <w:rsid w:val="00C51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2pt">
    <w:name w:val="Основной текст (6) + Интервал 2 pt"/>
    <w:rsid w:val="00C51F41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CenturyGothic7pt">
    <w:name w:val="Основной текст (8) + Century Gothic;7 pt;Не курсив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CenturyGothic7pt2">
    <w:name w:val="Основной текст (8) + Century Gothic;7 pt;Не курсив2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85pt2pt">
    <w:name w:val="Основной текст (8) + 8;5 pt;Интервал 2 pt"/>
    <w:rsid w:val="00C51F41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85pt2pt1">
    <w:name w:val="Основной текст (8) + 8;5 pt;Интервал 2 pt1"/>
    <w:rsid w:val="00C51F41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CenturyGothic7pt1">
    <w:name w:val="Основной текст (8) + Century Gothic;7 pt;Не курсив1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31">
    <w:name w:val="Основной текст (8)3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0">
    <w:name w:val="Основной текст (17)_"/>
    <w:link w:val="171"/>
    <w:rsid w:val="00C51F41"/>
    <w:rPr>
      <w:i/>
      <w:iCs/>
      <w:spacing w:val="40"/>
      <w:sz w:val="17"/>
      <w:szCs w:val="17"/>
      <w:shd w:val="clear" w:color="auto" w:fill="FFFFFF"/>
    </w:rPr>
  </w:style>
  <w:style w:type="character" w:customStyle="1" w:styleId="172">
    <w:name w:val="Основной текст (17)"/>
    <w:rsid w:val="00C51F41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7CenturyGothic7pt0pt">
    <w:name w:val="Основной текст (17) + Century Gothic;7 pt;Не курсив;Интервал 0 pt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3">
    <w:name w:val="Основной текст (17) + Century Gothic;7 pt;Не курсив;Интервал 0 pt3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2">
    <w:name w:val="Основной текст (17) + Century Gothic;7 pt;Не курсив;Интервал 0 pt2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1">
    <w:name w:val="Основной текст (17) + Century Gothic;7 pt;Не курсив;Интервал 0 pt1"/>
    <w:rsid w:val="00C51F41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40">
    <w:name w:val="Основной текст (2) + Курсив4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4">
    <w:name w:val="Заголовок №4_"/>
    <w:link w:val="411"/>
    <w:rsid w:val="00C51F41"/>
    <w:rPr>
      <w:i/>
      <w:iCs/>
      <w:shd w:val="clear" w:color="auto" w:fill="FFFFFF"/>
    </w:rPr>
  </w:style>
  <w:style w:type="character" w:customStyle="1" w:styleId="45">
    <w:name w:val="Заголовок №4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6">
    <w:name w:val="Заголовок №4 + Не курсив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12">
    <w:name w:val="Заголовок №4 + Не курсив1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7">
    <w:name w:val="Заголовок №4 + Малые прописные"/>
    <w:rsid w:val="00C51F41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3">
    <w:name w:val="Заголовок №4 + Малые прописные1"/>
    <w:rsid w:val="00C51F41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Курсив;Малые прописные"/>
    <w:rsid w:val="00C51F41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6">
    <w:name w:val="Основной текст (6) + Малые прописные"/>
    <w:rsid w:val="00C51F4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0">
    <w:name w:val="Основной текст (6) + Малые прописные1"/>
    <w:rsid w:val="00C51F4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0">
    <w:name w:val="Основной текст (6) + Полужирный;Курсив2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0">
    <w:name w:val="Основной текст (6)4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1">
    <w:name w:val="Основной текст (4)2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4">
    <w:name w:val="Заголовок №5_"/>
    <w:link w:val="55"/>
    <w:rsid w:val="00C51F41"/>
    <w:rPr>
      <w:sz w:val="28"/>
      <w:szCs w:val="28"/>
      <w:shd w:val="clear" w:color="auto" w:fill="FFFFFF"/>
    </w:rPr>
  </w:style>
  <w:style w:type="character" w:customStyle="1" w:styleId="48">
    <w:name w:val="Колонтитул (4)_"/>
    <w:link w:val="49"/>
    <w:rsid w:val="00C51F41"/>
    <w:rPr>
      <w:rFonts w:ascii="Courier New" w:eastAsia="Courier New" w:hAnsi="Courier New" w:cs="Courier New"/>
      <w:sz w:val="40"/>
      <w:szCs w:val="40"/>
      <w:shd w:val="clear" w:color="auto" w:fill="FFFFFF"/>
    </w:rPr>
  </w:style>
  <w:style w:type="character" w:customStyle="1" w:styleId="4TimesNewRoman13pt">
    <w:name w:val="Колонтитул (4) + Times New Roman;13 pt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1">
    <w:name w:val="Основной текст (2)8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0">
    <w:name w:val="Основной текст (18)_"/>
    <w:link w:val="181"/>
    <w:rsid w:val="00C51F41"/>
    <w:rPr>
      <w:rFonts w:ascii="Century Gothic" w:eastAsia="Century Gothic" w:hAnsi="Century Gothic" w:cs="Century Gothic"/>
      <w:b/>
      <w:bCs/>
      <w:spacing w:val="50"/>
      <w:shd w:val="clear" w:color="auto" w:fill="FFFFFF"/>
    </w:rPr>
  </w:style>
  <w:style w:type="character" w:customStyle="1" w:styleId="182">
    <w:name w:val="Основной текст (18)"/>
    <w:rsid w:val="00C51F41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3">
    <w:name w:val="Основной текст (18)3"/>
    <w:rsid w:val="00C51F41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75pt0pt">
    <w:name w:val="Основной текст (18) + 7;5 pt;Не полужирный;Курсив;Интервал 0 pt"/>
    <w:rsid w:val="00C51F41"/>
    <w:rPr>
      <w:rFonts w:ascii="Century Gothic" w:eastAsia="Century Gothic" w:hAnsi="Century Gothic" w:cs="Century Gothic"/>
      <w:b/>
      <w:bCs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820">
    <w:name w:val="Основной текст (18)2"/>
    <w:rsid w:val="00C51F41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21">
    <w:name w:val="Основной текст (8)2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0">
    <w:name w:val="Основной текст (8) + Не курсив1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10pt2pt2">
    <w:name w:val="Основной текст (13) + 10 pt;Полужирный;Не курсив;Интервал 2 pt2"/>
    <w:rsid w:val="00C51F41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10pt2pt1">
    <w:name w:val="Основной текст (13) + 10 pt;Полужирный;Не курсив;Интервал 2 pt1"/>
    <w:rsid w:val="00C51F41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a">
    <w:name w:val="Заголовок №3_"/>
    <w:link w:val="310"/>
    <w:rsid w:val="00C51F41"/>
    <w:rPr>
      <w:i/>
      <w:iCs/>
      <w:shd w:val="clear" w:color="auto" w:fill="FFFFFF"/>
    </w:rPr>
  </w:style>
  <w:style w:type="character" w:customStyle="1" w:styleId="3b">
    <w:name w:val="Заголовок №3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1">
    <w:name w:val="Основной текст (6) + Полужирный;Курсив1"/>
    <w:rsid w:val="00C51F4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30">
    <w:name w:val="Основной текст (6)3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1">
    <w:name w:val="Основной текст (6)2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90">
    <w:name w:val="Основной текст (19)_"/>
    <w:link w:val="191"/>
    <w:rsid w:val="00C51F41"/>
    <w:rPr>
      <w:rFonts w:ascii="Georgia" w:eastAsia="Georgia" w:hAnsi="Georgia" w:cs="Georgia"/>
      <w:b/>
      <w:bCs/>
      <w:shd w:val="clear" w:color="auto" w:fill="FFFFFF"/>
    </w:rPr>
  </w:style>
  <w:style w:type="character" w:customStyle="1" w:styleId="192">
    <w:name w:val="Основной текст (19)"/>
    <w:rsid w:val="00C51F41"/>
    <w:rPr>
      <w:rFonts w:ascii="Georgia" w:eastAsia="Georgia" w:hAnsi="Georgia" w:cs="Georgia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fc">
    <w:name w:val="Заголовок №1 + Не полужирный"/>
    <w:rsid w:val="00C51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1">
    <w:name w:val="Заголовок №2_"/>
    <w:link w:val="217"/>
    <w:rsid w:val="00C51F41"/>
    <w:rPr>
      <w:i/>
      <w:iCs/>
      <w:shd w:val="clear" w:color="auto" w:fill="FFFFFF"/>
    </w:rPr>
  </w:style>
  <w:style w:type="character" w:customStyle="1" w:styleId="2f2">
    <w:name w:val="Заголовок №2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9pt0">
    <w:name w:val="Заголовок №2 + Georgia;9 pt"/>
    <w:rsid w:val="00C51F41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f3">
    <w:name w:val="Заголовок №2 + Не курсив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Основной текст (2) + Курсив3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2">
    <w:name w:val="Подпись к картинке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1">
    <w:name w:val="Основной текст (2)7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61">
    <w:name w:val="Основной текст (2)6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Малые прописные"/>
    <w:rsid w:val="00C51F4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7">
    <w:name w:val="Заголовок №6_"/>
    <w:link w:val="68"/>
    <w:rsid w:val="00C51F41"/>
    <w:rPr>
      <w:shd w:val="clear" w:color="auto" w:fill="FFFFFF"/>
    </w:rPr>
  </w:style>
  <w:style w:type="character" w:customStyle="1" w:styleId="2Georgia105pt">
    <w:name w:val="Основной текст (2) + Georgia;10;5 pt;Курсив"/>
    <w:rsid w:val="00C51F41"/>
    <w:rPr>
      <w:rFonts w:ascii="Georgia" w:eastAsia="Georgia" w:hAnsi="Georgia" w:cs="Georgi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f4">
    <w:name w:val="Основной текст (2) + Малые прописные"/>
    <w:rsid w:val="00C51F4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1">
    <w:name w:val="Основной текст (2)5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1">
    <w:name w:val="Основной текст (2)4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 + Курсив2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1">
    <w:name w:val="Основной текст (2)3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pt">
    <w:name w:val="Оглавление + Интервал 1 pt"/>
    <w:rsid w:val="00C51F41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3">
    <w:name w:val="Оглавление + Курсив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1">
    <w:name w:val="Основной текст (2)2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link w:val="201"/>
    <w:rsid w:val="00C51F41"/>
    <w:rPr>
      <w:sz w:val="16"/>
      <w:szCs w:val="16"/>
      <w:shd w:val="clear" w:color="auto" w:fill="FFFFFF"/>
    </w:rPr>
  </w:style>
  <w:style w:type="character" w:customStyle="1" w:styleId="202">
    <w:name w:val="Основной текст (20)"/>
    <w:rsid w:val="00C51F41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8">
    <w:name w:val="Основной текст (2) + Курсив1"/>
    <w:rsid w:val="00C51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9">
    <w:name w:val="Основной текст (2)1"/>
    <w:basedOn w:val="a0"/>
    <w:rsid w:val="00C51F41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hanging="460"/>
      <w:jc w:val="both"/>
      <w:textAlignment w:val="auto"/>
    </w:pPr>
    <w:rPr>
      <w:sz w:val="22"/>
      <w:szCs w:val="22"/>
      <w:lang w:eastAsia="en-US"/>
    </w:rPr>
  </w:style>
  <w:style w:type="paragraph" w:customStyle="1" w:styleId="414">
    <w:name w:val="Основной текст (4)1"/>
    <w:basedOn w:val="a0"/>
    <w:rsid w:val="00C51F41"/>
    <w:pPr>
      <w:widowControl w:val="0"/>
      <w:shd w:val="clear" w:color="auto" w:fill="FFFFFF"/>
      <w:overflowPunct/>
      <w:autoSpaceDE/>
      <w:autoSpaceDN/>
      <w:adjustRightInd/>
      <w:spacing w:before="300" w:after="300" w:line="0" w:lineRule="atLeast"/>
      <w:textAlignment w:val="auto"/>
    </w:pPr>
    <w:rPr>
      <w:b/>
      <w:bCs/>
      <w:i/>
      <w:iCs/>
      <w:sz w:val="28"/>
      <w:szCs w:val="28"/>
      <w:lang w:eastAsia="en-US"/>
    </w:rPr>
  </w:style>
  <w:style w:type="paragraph" w:customStyle="1" w:styleId="52">
    <w:name w:val="Основной текст (5)"/>
    <w:basedOn w:val="a0"/>
    <w:link w:val="51"/>
    <w:rsid w:val="00C51F41"/>
    <w:pPr>
      <w:widowControl w:val="0"/>
      <w:shd w:val="clear" w:color="auto" w:fill="FFFFFF"/>
      <w:overflowPunct/>
      <w:autoSpaceDE/>
      <w:autoSpaceDN/>
      <w:adjustRightInd/>
      <w:spacing w:before="300" w:line="370" w:lineRule="exact"/>
      <w:jc w:val="both"/>
      <w:textAlignment w:val="auto"/>
    </w:pPr>
    <w:rPr>
      <w:i/>
      <w:iCs/>
      <w:sz w:val="28"/>
      <w:szCs w:val="28"/>
      <w:lang w:val="ky-KG" w:eastAsia="ky-KG"/>
    </w:rPr>
  </w:style>
  <w:style w:type="paragraph" w:customStyle="1" w:styleId="61">
    <w:name w:val="Основной текст (6)1"/>
    <w:basedOn w:val="a0"/>
    <w:link w:val="6"/>
    <w:rsid w:val="00C51F41"/>
    <w:pPr>
      <w:widowControl w:val="0"/>
      <w:shd w:val="clear" w:color="auto" w:fill="FFFFFF"/>
      <w:overflowPunct/>
      <w:autoSpaceDE/>
      <w:autoSpaceDN/>
      <w:adjustRightInd/>
      <w:spacing w:before="120" w:after="420" w:line="365" w:lineRule="exact"/>
      <w:jc w:val="both"/>
      <w:textAlignment w:val="auto"/>
    </w:pPr>
    <w:rPr>
      <w:sz w:val="28"/>
      <w:szCs w:val="28"/>
      <w:lang w:val="ky-KG" w:eastAsia="ky-KG"/>
    </w:rPr>
  </w:style>
  <w:style w:type="paragraph" w:customStyle="1" w:styleId="affd">
    <w:name w:val="Колонтитул"/>
    <w:basedOn w:val="a0"/>
    <w:link w:val="affc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b/>
      <w:bCs/>
      <w:lang w:val="ky-KG" w:eastAsia="ky-KG"/>
    </w:rPr>
  </w:style>
  <w:style w:type="paragraph" w:customStyle="1" w:styleId="2d">
    <w:name w:val="Колонтитул (2)"/>
    <w:basedOn w:val="a0"/>
    <w:link w:val="2c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entury Gothic" w:eastAsia="Century Gothic" w:hAnsi="Century Gothic" w:cs="Century Gothic"/>
      <w:b/>
      <w:bCs/>
      <w:i/>
      <w:iCs/>
      <w:sz w:val="18"/>
      <w:szCs w:val="18"/>
      <w:lang w:val="ky-KG" w:eastAsia="ky-KG"/>
    </w:rPr>
  </w:style>
  <w:style w:type="paragraph" w:customStyle="1" w:styleId="71">
    <w:name w:val="Заголовок №71"/>
    <w:basedOn w:val="a0"/>
    <w:link w:val="7"/>
    <w:rsid w:val="00C51F41"/>
    <w:pPr>
      <w:widowControl w:val="0"/>
      <w:shd w:val="clear" w:color="auto" w:fill="FFFFFF"/>
      <w:overflowPunct/>
      <w:autoSpaceDE/>
      <w:autoSpaceDN/>
      <w:adjustRightInd/>
      <w:spacing w:before="240" w:after="240" w:line="0" w:lineRule="atLeast"/>
      <w:textAlignment w:val="auto"/>
      <w:outlineLvl w:val="6"/>
    </w:pPr>
    <w:rPr>
      <w:lang w:val="ky-KG" w:eastAsia="ky-KG"/>
    </w:rPr>
  </w:style>
  <w:style w:type="paragraph" w:customStyle="1" w:styleId="1fa">
    <w:name w:val="Другое1"/>
    <w:basedOn w:val="a0"/>
    <w:link w:val="affe"/>
    <w:rsid w:val="00C51F41"/>
    <w:pPr>
      <w:widowControl w:val="0"/>
      <w:shd w:val="clear" w:color="auto" w:fill="FFFFFF"/>
      <w:overflowPunct/>
      <w:autoSpaceDE/>
      <w:autoSpaceDN/>
      <w:adjustRightInd/>
      <w:textAlignment w:val="auto"/>
    </w:pPr>
    <w:rPr>
      <w:lang w:val="ky-KG" w:eastAsia="ky-KG"/>
    </w:rPr>
  </w:style>
  <w:style w:type="paragraph" w:customStyle="1" w:styleId="73">
    <w:name w:val="Основной текст (7)"/>
    <w:basedOn w:val="a0"/>
    <w:link w:val="72"/>
    <w:rsid w:val="00C51F41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right"/>
      <w:textAlignment w:val="auto"/>
    </w:pPr>
    <w:rPr>
      <w:spacing w:val="30"/>
      <w:lang w:val="ky-KG" w:eastAsia="ky-KG"/>
    </w:rPr>
  </w:style>
  <w:style w:type="paragraph" w:customStyle="1" w:styleId="2f">
    <w:name w:val="Подпись к картинке (2)"/>
    <w:basedOn w:val="a0"/>
    <w:link w:val="2e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i/>
      <w:iCs/>
      <w:lang w:val="ky-KG" w:eastAsia="ky-KG"/>
    </w:rPr>
  </w:style>
  <w:style w:type="paragraph" w:customStyle="1" w:styleId="81">
    <w:name w:val="Основной текст (8)1"/>
    <w:basedOn w:val="a0"/>
    <w:link w:val="8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i/>
      <w:iCs/>
      <w:lang w:val="ky-KG" w:eastAsia="ky-KG"/>
    </w:rPr>
  </w:style>
  <w:style w:type="paragraph" w:customStyle="1" w:styleId="1fb">
    <w:name w:val="Подпись к картинке1"/>
    <w:basedOn w:val="a0"/>
    <w:link w:val="afff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lang w:val="ky-KG" w:eastAsia="ky-KG"/>
    </w:rPr>
  </w:style>
  <w:style w:type="paragraph" w:customStyle="1" w:styleId="91">
    <w:name w:val="Основной текст (9)1"/>
    <w:basedOn w:val="a0"/>
    <w:link w:val="9"/>
    <w:rsid w:val="00C51F41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both"/>
      <w:textAlignment w:val="auto"/>
    </w:pPr>
    <w:rPr>
      <w:b/>
      <w:bCs/>
      <w:lang w:val="ky-KG" w:eastAsia="ky-KG"/>
    </w:rPr>
  </w:style>
  <w:style w:type="paragraph" w:customStyle="1" w:styleId="101">
    <w:name w:val="Основной текст (10)"/>
    <w:basedOn w:val="a0"/>
    <w:link w:val="100"/>
    <w:rsid w:val="00C51F41"/>
    <w:pPr>
      <w:widowControl w:val="0"/>
      <w:shd w:val="clear" w:color="auto" w:fill="FFFFFF"/>
      <w:overflowPunct/>
      <w:autoSpaceDE/>
      <w:autoSpaceDN/>
      <w:adjustRightInd/>
      <w:spacing w:line="394" w:lineRule="exact"/>
      <w:jc w:val="both"/>
      <w:textAlignment w:val="auto"/>
    </w:pPr>
    <w:rPr>
      <w:i/>
      <w:iCs/>
      <w:spacing w:val="-10"/>
      <w:sz w:val="32"/>
      <w:szCs w:val="32"/>
      <w:lang w:val="ky-KG" w:eastAsia="ky-KG"/>
    </w:rPr>
  </w:style>
  <w:style w:type="paragraph" w:customStyle="1" w:styleId="38">
    <w:name w:val="Колонтитул (3)"/>
    <w:basedOn w:val="a0"/>
    <w:link w:val="37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lang w:val="ky-KG" w:eastAsia="ky-KG"/>
    </w:rPr>
  </w:style>
  <w:style w:type="paragraph" w:customStyle="1" w:styleId="113">
    <w:name w:val="Основной текст (11)"/>
    <w:basedOn w:val="a0"/>
    <w:link w:val="112"/>
    <w:rsid w:val="00C51F41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rFonts w:ascii="Courier New" w:eastAsia="Courier New" w:hAnsi="Courier New" w:cs="Courier New"/>
      <w:sz w:val="34"/>
      <w:szCs w:val="34"/>
      <w:lang w:val="ky-KG" w:eastAsia="ky-KG"/>
    </w:rPr>
  </w:style>
  <w:style w:type="paragraph" w:customStyle="1" w:styleId="131">
    <w:name w:val="Основной текст (13)1"/>
    <w:basedOn w:val="a0"/>
    <w:link w:val="130"/>
    <w:rsid w:val="00C51F41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pacing w:val="10"/>
      <w:sz w:val="15"/>
      <w:szCs w:val="15"/>
      <w:lang w:val="ky-KG" w:eastAsia="ky-KG"/>
    </w:rPr>
  </w:style>
  <w:style w:type="paragraph" w:customStyle="1" w:styleId="121">
    <w:name w:val="Основной текст (12)1"/>
    <w:basedOn w:val="a0"/>
    <w:link w:val="120"/>
    <w:rsid w:val="00C51F41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z w:val="14"/>
      <w:szCs w:val="14"/>
      <w:lang w:val="ky-KG" w:eastAsia="ky-KG"/>
    </w:rPr>
  </w:style>
  <w:style w:type="paragraph" w:customStyle="1" w:styleId="141">
    <w:name w:val="Основной текст (14)1"/>
    <w:basedOn w:val="a0"/>
    <w:link w:val="140"/>
    <w:rsid w:val="00C51F41"/>
    <w:pPr>
      <w:widowControl w:val="0"/>
      <w:shd w:val="clear" w:color="auto" w:fill="FFFFFF"/>
      <w:overflowPunct/>
      <w:autoSpaceDE/>
      <w:autoSpaceDN/>
      <w:adjustRightInd/>
      <w:spacing w:before="180" w:after="42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pacing w:val="10"/>
      <w:sz w:val="14"/>
      <w:szCs w:val="14"/>
      <w:lang w:val="ky-KG" w:eastAsia="ky-KG"/>
    </w:rPr>
  </w:style>
  <w:style w:type="paragraph" w:customStyle="1" w:styleId="151">
    <w:name w:val="Основной текст (15)1"/>
    <w:basedOn w:val="a0"/>
    <w:link w:val="150"/>
    <w:rsid w:val="00C51F41"/>
    <w:pPr>
      <w:widowControl w:val="0"/>
      <w:shd w:val="clear" w:color="auto" w:fill="FFFFFF"/>
      <w:overflowPunct/>
      <w:autoSpaceDE/>
      <w:autoSpaceDN/>
      <w:adjustRightInd/>
      <w:spacing w:before="180" w:after="180" w:line="0" w:lineRule="atLeast"/>
      <w:jc w:val="both"/>
      <w:textAlignment w:val="auto"/>
    </w:pPr>
    <w:rPr>
      <w:rFonts w:ascii="Georgia" w:eastAsia="Georgia" w:hAnsi="Georgia" w:cs="Georgia"/>
      <w:b/>
      <w:bCs/>
      <w:lang w:val="ky-KG" w:eastAsia="ky-KG"/>
    </w:rPr>
  </w:style>
  <w:style w:type="paragraph" w:customStyle="1" w:styleId="161">
    <w:name w:val="Основной текст (16)1"/>
    <w:basedOn w:val="a0"/>
    <w:link w:val="160"/>
    <w:rsid w:val="00C51F41"/>
    <w:pPr>
      <w:widowControl w:val="0"/>
      <w:shd w:val="clear" w:color="auto" w:fill="FFFFFF"/>
      <w:overflowPunct/>
      <w:autoSpaceDE/>
      <w:autoSpaceDN/>
      <w:adjustRightInd/>
      <w:spacing w:before="180" w:line="0" w:lineRule="atLeast"/>
      <w:textAlignment w:val="auto"/>
    </w:pPr>
    <w:rPr>
      <w:rFonts w:ascii="Courier New" w:eastAsia="Courier New" w:hAnsi="Courier New" w:cs="Courier New"/>
      <w:b/>
      <w:bCs/>
      <w:spacing w:val="-40"/>
      <w:lang w:val="ky-KG" w:eastAsia="ky-KG"/>
    </w:rPr>
  </w:style>
  <w:style w:type="paragraph" w:customStyle="1" w:styleId="171">
    <w:name w:val="Основной текст (17)1"/>
    <w:basedOn w:val="a0"/>
    <w:link w:val="170"/>
    <w:rsid w:val="00C51F41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ind w:firstLine="640"/>
      <w:jc w:val="both"/>
      <w:textAlignment w:val="auto"/>
    </w:pPr>
    <w:rPr>
      <w:i/>
      <w:iCs/>
      <w:spacing w:val="40"/>
      <w:sz w:val="17"/>
      <w:szCs w:val="17"/>
      <w:lang w:val="ky-KG" w:eastAsia="ky-KG"/>
    </w:rPr>
  </w:style>
  <w:style w:type="paragraph" w:customStyle="1" w:styleId="411">
    <w:name w:val="Заголовок №41"/>
    <w:basedOn w:val="a0"/>
    <w:link w:val="44"/>
    <w:rsid w:val="00C51F41"/>
    <w:pPr>
      <w:widowControl w:val="0"/>
      <w:shd w:val="clear" w:color="auto" w:fill="FFFFFF"/>
      <w:overflowPunct/>
      <w:autoSpaceDE/>
      <w:autoSpaceDN/>
      <w:adjustRightInd/>
      <w:spacing w:line="624" w:lineRule="exact"/>
      <w:jc w:val="both"/>
      <w:textAlignment w:val="auto"/>
      <w:outlineLvl w:val="3"/>
    </w:pPr>
    <w:rPr>
      <w:i/>
      <w:iCs/>
      <w:lang w:val="ky-KG" w:eastAsia="ky-KG"/>
    </w:rPr>
  </w:style>
  <w:style w:type="paragraph" w:customStyle="1" w:styleId="55">
    <w:name w:val="Заголовок №5"/>
    <w:basedOn w:val="a0"/>
    <w:link w:val="54"/>
    <w:rsid w:val="00C51F41"/>
    <w:pPr>
      <w:widowControl w:val="0"/>
      <w:shd w:val="clear" w:color="auto" w:fill="FFFFFF"/>
      <w:overflowPunct/>
      <w:autoSpaceDE/>
      <w:autoSpaceDN/>
      <w:adjustRightInd/>
      <w:spacing w:before="180" w:line="0" w:lineRule="atLeast"/>
      <w:textAlignment w:val="auto"/>
      <w:outlineLvl w:val="4"/>
    </w:pPr>
    <w:rPr>
      <w:sz w:val="28"/>
      <w:szCs w:val="28"/>
      <w:lang w:val="ky-KG" w:eastAsia="ky-KG"/>
    </w:rPr>
  </w:style>
  <w:style w:type="paragraph" w:customStyle="1" w:styleId="49">
    <w:name w:val="Колонтитул (4)"/>
    <w:basedOn w:val="a0"/>
    <w:link w:val="48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ourier New" w:eastAsia="Courier New" w:hAnsi="Courier New" w:cs="Courier New"/>
      <w:sz w:val="40"/>
      <w:szCs w:val="40"/>
      <w:lang w:val="ky-KG" w:eastAsia="ky-KG"/>
    </w:rPr>
  </w:style>
  <w:style w:type="paragraph" w:customStyle="1" w:styleId="181">
    <w:name w:val="Основной текст (18)1"/>
    <w:basedOn w:val="a0"/>
    <w:link w:val="180"/>
    <w:rsid w:val="00C51F41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both"/>
      <w:textAlignment w:val="auto"/>
    </w:pPr>
    <w:rPr>
      <w:rFonts w:ascii="Century Gothic" w:eastAsia="Century Gothic" w:hAnsi="Century Gothic" w:cs="Century Gothic"/>
      <w:b/>
      <w:bCs/>
      <w:spacing w:val="50"/>
      <w:lang w:val="ky-KG" w:eastAsia="ky-KG"/>
    </w:rPr>
  </w:style>
  <w:style w:type="paragraph" w:customStyle="1" w:styleId="310">
    <w:name w:val="Заголовок №31"/>
    <w:basedOn w:val="a0"/>
    <w:link w:val="3a"/>
    <w:rsid w:val="00C51F41"/>
    <w:pPr>
      <w:widowControl w:val="0"/>
      <w:shd w:val="clear" w:color="auto" w:fill="FFFFFF"/>
      <w:overflowPunct/>
      <w:autoSpaceDE/>
      <w:autoSpaceDN/>
      <w:adjustRightInd/>
      <w:spacing w:before="120" w:after="960" w:line="0" w:lineRule="atLeast"/>
      <w:textAlignment w:val="auto"/>
      <w:outlineLvl w:val="2"/>
    </w:pPr>
    <w:rPr>
      <w:i/>
      <w:iCs/>
      <w:lang w:val="ky-KG" w:eastAsia="ky-KG"/>
    </w:rPr>
  </w:style>
  <w:style w:type="paragraph" w:customStyle="1" w:styleId="191">
    <w:name w:val="Основной текст (19)1"/>
    <w:basedOn w:val="a0"/>
    <w:link w:val="190"/>
    <w:rsid w:val="00C51F41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Georgia" w:eastAsia="Georgia" w:hAnsi="Georgia" w:cs="Georgia"/>
      <w:b/>
      <w:bCs/>
      <w:lang w:val="ky-KG" w:eastAsia="ky-KG"/>
    </w:rPr>
  </w:style>
  <w:style w:type="paragraph" w:customStyle="1" w:styleId="217">
    <w:name w:val="Заголовок №21"/>
    <w:basedOn w:val="a0"/>
    <w:link w:val="2f1"/>
    <w:rsid w:val="00C51F41"/>
    <w:pPr>
      <w:widowControl w:val="0"/>
      <w:shd w:val="clear" w:color="auto" w:fill="FFFFFF"/>
      <w:overflowPunct/>
      <w:autoSpaceDE/>
      <w:autoSpaceDN/>
      <w:adjustRightInd/>
      <w:spacing w:after="180" w:line="0" w:lineRule="atLeast"/>
      <w:jc w:val="both"/>
      <w:textAlignment w:val="auto"/>
      <w:outlineLvl w:val="1"/>
    </w:pPr>
    <w:rPr>
      <w:i/>
      <w:iCs/>
      <w:lang w:val="ky-KG" w:eastAsia="ky-KG"/>
    </w:rPr>
  </w:style>
  <w:style w:type="paragraph" w:customStyle="1" w:styleId="68">
    <w:name w:val="Заголовок №6"/>
    <w:basedOn w:val="a0"/>
    <w:link w:val="67"/>
    <w:rsid w:val="00C51F41"/>
    <w:pPr>
      <w:widowControl w:val="0"/>
      <w:shd w:val="clear" w:color="auto" w:fill="FFFFFF"/>
      <w:overflowPunct/>
      <w:autoSpaceDE/>
      <w:autoSpaceDN/>
      <w:adjustRightInd/>
      <w:spacing w:before="180" w:after="360" w:line="0" w:lineRule="atLeast"/>
      <w:jc w:val="right"/>
      <w:textAlignment w:val="auto"/>
      <w:outlineLvl w:val="5"/>
    </w:pPr>
    <w:rPr>
      <w:lang w:val="ky-KG" w:eastAsia="ky-KG"/>
    </w:rPr>
  </w:style>
  <w:style w:type="paragraph" w:customStyle="1" w:styleId="1fd">
    <w:name w:val="Оглавление1"/>
    <w:basedOn w:val="a0"/>
    <w:rsid w:val="00C51F41"/>
    <w:pPr>
      <w:widowControl w:val="0"/>
      <w:shd w:val="clear" w:color="auto" w:fill="FFFFFF"/>
      <w:overflowPunct/>
      <w:autoSpaceDE/>
      <w:autoSpaceDN/>
      <w:adjustRightInd/>
      <w:spacing w:before="120" w:after="420" w:line="0" w:lineRule="atLeast"/>
      <w:jc w:val="both"/>
      <w:textAlignment w:val="auto"/>
    </w:pPr>
    <w:rPr>
      <w:sz w:val="22"/>
      <w:szCs w:val="22"/>
      <w:lang w:eastAsia="en-US"/>
    </w:rPr>
  </w:style>
  <w:style w:type="paragraph" w:customStyle="1" w:styleId="201">
    <w:name w:val="Основной текст (20)1"/>
    <w:basedOn w:val="a0"/>
    <w:link w:val="200"/>
    <w:rsid w:val="00C51F41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6"/>
      <w:szCs w:val="16"/>
      <w:lang w:val="ky-KG" w:eastAsia="ky-KG"/>
    </w:rPr>
  </w:style>
  <w:style w:type="numbering" w:customStyle="1" w:styleId="124">
    <w:name w:val="Нет списка12"/>
    <w:next w:val="a3"/>
    <w:uiPriority w:val="99"/>
    <w:semiHidden/>
    <w:unhideWhenUsed/>
    <w:rsid w:val="00C51F41"/>
  </w:style>
  <w:style w:type="paragraph" w:customStyle="1" w:styleId="1fe">
    <w:name w:val="Заголовок1"/>
    <w:basedOn w:val="a0"/>
    <w:next w:val="a0"/>
    <w:uiPriority w:val="10"/>
    <w:qFormat/>
    <w:rsid w:val="00C51F41"/>
    <w:pPr>
      <w:widowControl w:val="0"/>
      <w:pBdr>
        <w:bottom w:val="single" w:sz="8" w:space="4" w:color="4F81BD"/>
      </w:pBdr>
      <w:overflowPunct/>
      <w:autoSpaceDE/>
      <w:autoSpaceDN/>
      <w:adjustRightInd/>
      <w:spacing w:after="300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bidi="ru-RU"/>
    </w:rPr>
  </w:style>
  <w:style w:type="character" w:customStyle="1" w:styleId="afff4">
    <w:name w:val="Название Знак"/>
    <w:link w:val="afff5"/>
    <w:uiPriority w:val="10"/>
    <w:rsid w:val="00C51F41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еразрешенное упоминание1"/>
    <w:uiPriority w:val="99"/>
    <w:semiHidden/>
    <w:unhideWhenUsed/>
    <w:rsid w:val="00C51F41"/>
    <w:rPr>
      <w:color w:val="605E5C"/>
      <w:shd w:val="clear" w:color="auto" w:fill="E1DFDD"/>
    </w:rPr>
  </w:style>
  <w:style w:type="paragraph" w:styleId="afff5">
    <w:name w:val="Title"/>
    <w:basedOn w:val="a0"/>
    <w:next w:val="a0"/>
    <w:link w:val="afff4"/>
    <w:uiPriority w:val="10"/>
    <w:qFormat/>
    <w:rsid w:val="00C51F41"/>
    <w:pPr>
      <w:overflowPunct/>
      <w:autoSpaceDE/>
      <w:autoSpaceDN/>
      <w:adjustRightInd/>
      <w:ind w:left="896" w:hanging="357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val="ky-KG" w:eastAsia="ky-KG"/>
    </w:rPr>
  </w:style>
  <w:style w:type="character" w:customStyle="1" w:styleId="1ff0">
    <w:name w:val="Название Знак1"/>
    <w:basedOn w:val="a1"/>
    <w:uiPriority w:val="10"/>
    <w:rsid w:val="00C51F41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1ff1">
    <w:name w:val="Заголовок Знак1"/>
    <w:uiPriority w:val="10"/>
    <w:rsid w:val="00C51F4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menug">
    <w:name w:val="menug"/>
    <w:rsid w:val="00C51F41"/>
  </w:style>
  <w:style w:type="table" w:customStyle="1" w:styleId="3c">
    <w:name w:val="Сетка таблицы3"/>
    <w:basedOn w:val="a2"/>
    <w:next w:val="af2"/>
    <w:uiPriority w:val="59"/>
    <w:rsid w:val="00C51F41"/>
    <w:rPr>
      <w:rFonts w:ascii="Calibri" w:eastAsia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3"/>
    <w:uiPriority w:val="99"/>
    <w:semiHidden/>
    <w:unhideWhenUsed/>
    <w:rsid w:val="00C51F41"/>
  </w:style>
  <w:style w:type="table" w:customStyle="1" w:styleId="4b">
    <w:name w:val="Сетка таблицы4"/>
    <w:basedOn w:val="a2"/>
    <w:next w:val="af2"/>
    <w:uiPriority w:val="59"/>
    <w:rsid w:val="00C51F41"/>
    <w:rPr>
      <w:rFonts w:ascii="Calibri" w:eastAsia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6">
    <w:name w:val="TOC Heading"/>
    <w:basedOn w:val="1"/>
    <w:next w:val="a0"/>
    <w:uiPriority w:val="39"/>
    <w:unhideWhenUsed/>
    <w:qFormat/>
    <w:rsid w:val="00C51F41"/>
    <w:pPr>
      <w:keepLines/>
      <w:framePr w:hRule="auto" w:hSpace="0" w:wrap="auto" w:vAnchor="margin" w:hAnchor="text" w:xAlign="left" w:yAlign="inline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mbria" w:hAnsi="Cambria"/>
      <w:b w:val="0"/>
      <w:color w:val="365F91"/>
      <w:szCs w:val="32"/>
    </w:rPr>
  </w:style>
  <w:style w:type="paragraph" w:styleId="1ff2">
    <w:name w:val="toc 1"/>
    <w:basedOn w:val="a0"/>
    <w:next w:val="a0"/>
    <w:autoRedefine/>
    <w:uiPriority w:val="39"/>
    <w:unhideWhenUsed/>
    <w:rsid w:val="00C51F41"/>
    <w:pPr>
      <w:tabs>
        <w:tab w:val="right" w:leader="dot" w:pos="9344"/>
      </w:tabs>
      <w:overflowPunct/>
      <w:autoSpaceDE/>
      <w:autoSpaceDN/>
      <w:adjustRightInd/>
      <w:spacing w:after="100" w:line="360" w:lineRule="auto"/>
      <w:ind w:firstLine="426"/>
      <w:textAlignment w:val="auto"/>
    </w:pPr>
    <w:rPr>
      <w:rFonts w:eastAsia="Calibri"/>
      <w:noProof/>
      <w:sz w:val="24"/>
      <w:szCs w:val="24"/>
      <w:lang w:val="en-US" w:eastAsia="en-US"/>
    </w:rPr>
  </w:style>
  <w:style w:type="paragraph" w:styleId="2f5">
    <w:name w:val="toc 2"/>
    <w:basedOn w:val="a0"/>
    <w:next w:val="a0"/>
    <w:autoRedefine/>
    <w:uiPriority w:val="39"/>
    <w:unhideWhenUsed/>
    <w:rsid w:val="00C51F41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C51F41"/>
    <w:pPr>
      <w:tabs>
        <w:tab w:val="right" w:leader="dot" w:pos="9344"/>
      </w:tabs>
      <w:overflowPunct/>
      <w:autoSpaceDE/>
      <w:autoSpaceDN/>
      <w:adjustRightInd/>
      <w:spacing w:after="100" w:line="259" w:lineRule="auto"/>
      <w:ind w:left="709" w:hanging="269"/>
      <w:textAlignment w:val="auto"/>
    </w:pPr>
    <w:rPr>
      <w:noProof/>
      <w:sz w:val="24"/>
      <w:szCs w:val="24"/>
    </w:rPr>
  </w:style>
  <w:style w:type="paragraph" w:customStyle="1" w:styleId="Authors">
    <w:name w:val="Authors"/>
    <w:basedOn w:val="a0"/>
    <w:next w:val="a0"/>
    <w:rsid w:val="00C51F41"/>
    <w:pPr>
      <w:framePr w:w="9072" w:hSpace="187" w:vSpace="187" w:wrap="notBeside" w:vAnchor="text" w:hAnchor="page" w:xAlign="center" w:y="1"/>
      <w:widowControl w:val="0"/>
      <w:overflowPunct/>
      <w:autoSpaceDE/>
      <w:autoSpaceDN/>
      <w:adjustRightInd/>
      <w:spacing w:after="320" w:line="252" w:lineRule="auto"/>
      <w:ind w:firstLine="144"/>
      <w:jc w:val="center"/>
      <w:textAlignment w:val="auto"/>
    </w:pPr>
    <w:rPr>
      <w:sz w:val="22"/>
      <w:szCs w:val="22"/>
      <w:lang w:val="en-US" w:eastAsia="en-US"/>
    </w:rPr>
  </w:style>
  <w:style w:type="paragraph" w:customStyle="1" w:styleId="FigureCaption">
    <w:name w:val="Figure Caption"/>
    <w:basedOn w:val="a0"/>
    <w:rsid w:val="00C51F41"/>
    <w:pPr>
      <w:widowControl w:val="0"/>
      <w:overflowPunct/>
      <w:autoSpaceDE/>
      <w:autoSpaceDN/>
      <w:adjustRightInd/>
      <w:spacing w:line="252" w:lineRule="auto"/>
      <w:ind w:firstLine="144"/>
      <w:jc w:val="both"/>
      <w:textAlignment w:val="auto"/>
    </w:pPr>
    <w:rPr>
      <w:sz w:val="16"/>
      <w:szCs w:val="16"/>
      <w:lang w:val="en-US" w:eastAsia="en-US"/>
    </w:rPr>
  </w:style>
  <w:style w:type="table" w:customStyle="1" w:styleId="3e">
    <w:name w:val="Светлая сетка3"/>
    <w:basedOn w:val="a2"/>
    <w:uiPriority w:val="62"/>
    <w:unhideWhenUsed/>
    <w:rsid w:val="00C51F41"/>
    <w:rPr>
      <w:rFonts w:ascii="Calibri" w:eastAsia="Calibri" w:hAnsi="Calibri"/>
      <w:sz w:val="22"/>
      <w:szCs w:val="22"/>
      <w:lang w:val="ru-RU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2f6">
    <w:name w:val="Неразрешенное упоминание2"/>
    <w:uiPriority w:val="99"/>
    <w:semiHidden/>
    <w:unhideWhenUsed/>
    <w:rsid w:val="00C51F41"/>
    <w:rPr>
      <w:color w:val="605E5C"/>
      <w:shd w:val="clear" w:color="auto" w:fill="E1DFDD"/>
    </w:rPr>
  </w:style>
  <w:style w:type="paragraph" w:customStyle="1" w:styleId="1ff3">
    <w:name w:val="Абзац списка1"/>
    <w:basedOn w:val="a0"/>
    <w:rsid w:val="00C51F41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Bitstream Vera Sans" w:hAnsi="Calibri" w:cs="Calibri"/>
      <w:kern w:val="1"/>
      <w:sz w:val="22"/>
      <w:szCs w:val="22"/>
      <w:lang w:eastAsia="en-US"/>
    </w:rPr>
  </w:style>
  <w:style w:type="character" w:styleId="afff7">
    <w:name w:val="FollowedHyperlink"/>
    <w:uiPriority w:val="99"/>
    <w:unhideWhenUsed/>
    <w:rsid w:val="00C51F41"/>
    <w:rPr>
      <w:color w:val="800080"/>
      <w:u w:val="single"/>
    </w:rPr>
  </w:style>
  <w:style w:type="paragraph" w:customStyle="1" w:styleId="msonormal0">
    <w:name w:val="msonormal"/>
    <w:basedOn w:val="a0"/>
    <w:uiPriority w:val="99"/>
    <w:semiHidden/>
    <w:rsid w:val="00C51F41"/>
    <w:pPr>
      <w:overflowPunct/>
      <w:autoSpaceDE/>
      <w:autoSpaceDN/>
      <w:adjustRightInd/>
      <w:spacing w:after="160" w:line="256" w:lineRule="auto"/>
      <w:textAlignment w:val="auto"/>
    </w:pPr>
    <w:rPr>
      <w:rFonts w:eastAsia="Calibri"/>
      <w:sz w:val="24"/>
      <w:szCs w:val="24"/>
      <w:lang w:eastAsia="en-US"/>
    </w:rPr>
  </w:style>
  <w:style w:type="character" w:customStyle="1" w:styleId="CommentSubjectChar1">
    <w:name w:val="Comment Subject Char1"/>
    <w:uiPriority w:val="99"/>
    <w:semiHidden/>
    <w:rsid w:val="00C51F41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y2iqfc">
    <w:name w:val="y2iqfc"/>
    <w:rsid w:val="00C51F41"/>
  </w:style>
  <w:style w:type="paragraph" w:customStyle="1" w:styleId="text-cat">
    <w:name w:val="text-cat"/>
    <w:basedOn w:val="a0"/>
    <w:rsid w:val="00C51F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4c">
    <w:name w:val="Светлая сетка4"/>
    <w:basedOn w:val="a2"/>
    <w:uiPriority w:val="62"/>
    <w:unhideWhenUsed/>
    <w:rsid w:val="00C51F41"/>
    <w:rPr>
      <w:rFonts w:ascii="Calibri" w:eastAsia="Calibri" w:hAnsi="Calibri"/>
      <w:sz w:val="22"/>
      <w:szCs w:val="22"/>
      <w:lang w:val="ru-RU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56">
    <w:name w:val="Светлая сетка5"/>
    <w:basedOn w:val="a2"/>
    <w:uiPriority w:val="62"/>
    <w:unhideWhenUsed/>
    <w:rsid w:val="00C51F41"/>
    <w:rPr>
      <w:rFonts w:ascii="Calibri" w:eastAsia="Calibri" w:hAnsi="Calibri"/>
      <w:sz w:val="22"/>
      <w:szCs w:val="22"/>
      <w:lang w:val="ru-RU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ontstyle01">
    <w:name w:val="fontstyle01"/>
    <w:rsid w:val="00C51F41"/>
    <w:rPr>
      <w:rFonts w:ascii="TimesET-Bold" w:hAnsi="TimesET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rsid w:val="00C51F41"/>
    <w:rPr>
      <w:rFonts w:ascii="TimesET" w:hAnsi="TimesE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elp">
    <w:name w:val="help"/>
    <w:rsid w:val="00C51F41"/>
  </w:style>
  <w:style w:type="character" w:customStyle="1" w:styleId="fontstyle31">
    <w:name w:val="fontstyle31"/>
    <w:rsid w:val="00C51F41"/>
    <w:rPr>
      <w:rFonts w:ascii="TimesET-Bold" w:hAnsi="TimesET-Bold" w:hint="default"/>
      <w:b/>
      <w:bCs/>
      <w:i w:val="0"/>
      <w:iCs w:val="0"/>
      <w:color w:val="000000"/>
      <w:sz w:val="16"/>
      <w:szCs w:val="16"/>
    </w:rPr>
  </w:style>
  <w:style w:type="character" w:customStyle="1" w:styleId="3f">
    <w:name w:val="Неразрешенное упоминание3"/>
    <w:uiPriority w:val="99"/>
    <w:semiHidden/>
    <w:unhideWhenUsed/>
    <w:rsid w:val="00C5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414E-2B66-4CE0-9008-F0ECCC67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30029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Юля Ю.А.. Коваленко</cp:lastModifiedBy>
  <cp:revision>13</cp:revision>
  <cp:lastPrinted>2023-09-01T10:31:00Z</cp:lastPrinted>
  <dcterms:created xsi:type="dcterms:W3CDTF">2023-08-29T16:42:00Z</dcterms:created>
  <dcterms:modified xsi:type="dcterms:W3CDTF">2023-10-20T10:45:00Z</dcterms:modified>
</cp:coreProperties>
</file>